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565" w:rsidRPr="002E13D9" w:rsidRDefault="006B0565" w:rsidP="006B0565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lang w:val="ru-RU"/>
        </w:rPr>
      </w:pPr>
      <w:r w:rsidRPr="002E13D9">
        <w:rPr>
          <w:rFonts w:ascii="Times New Roman" w:hAnsi="Times New Roman" w:cs="Times New Roman"/>
          <w:b/>
          <w:lang w:val="ru-RU"/>
        </w:rPr>
        <w:t>Для участия в номинации «</w:t>
      </w:r>
      <w:r w:rsidR="0049734C" w:rsidRPr="002E13D9">
        <w:rPr>
          <w:rFonts w:ascii="Times New Roman" w:hAnsi="Times New Roman" w:cs="Times New Roman"/>
          <w:b/>
          <w:lang w:val="ru-RU"/>
        </w:rPr>
        <w:t>Электроника и связь</w:t>
      </w:r>
      <w:r w:rsidRPr="002E13D9">
        <w:rPr>
          <w:rFonts w:ascii="Times New Roman" w:hAnsi="Times New Roman" w:cs="Times New Roman"/>
          <w:b/>
          <w:lang w:val="ru-RU"/>
        </w:rPr>
        <w:t>» участник привозит самостоятельно:</w:t>
      </w:r>
    </w:p>
    <w:p w:rsidR="0049734C" w:rsidRDefault="0049734C" w:rsidP="006B0565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Паяльник или паяльную станцию с феном для пайки элементов набора «Мастер КИТ».</w:t>
      </w:r>
    </w:p>
    <w:p w:rsidR="002E13D9" w:rsidRDefault="002E13D9" w:rsidP="002E13D9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Припой, флюс или паяльную пасту.</w:t>
      </w:r>
    </w:p>
    <w:p w:rsidR="002E13D9" w:rsidRDefault="002E13D9" w:rsidP="002E13D9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Средства для смывки флюса после пайки.</w:t>
      </w:r>
    </w:p>
    <w:p w:rsidR="0049734C" w:rsidRDefault="0049734C" w:rsidP="0049734C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необходимые инструменты (</w:t>
      </w:r>
      <w:proofErr w:type="spellStart"/>
      <w:r>
        <w:rPr>
          <w:rFonts w:ascii="Times New Roman" w:hAnsi="Times New Roman" w:cs="Times New Roman"/>
          <w:lang w:val="ru-RU"/>
        </w:rPr>
        <w:t>бокорезы</w:t>
      </w:r>
      <w:proofErr w:type="spellEnd"/>
      <w:r>
        <w:rPr>
          <w:rFonts w:ascii="Times New Roman" w:hAnsi="Times New Roman" w:cs="Times New Roman"/>
          <w:lang w:val="ru-RU"/>
        </w:rPr>
        <w:t>, пинцет и т.п.).</w:t>
      </w:r>
    </w:p>
    <w:p w:rsidR="00FE365C" w:rsidRDefault="00FE365C" w:rsidP="006B0565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e-BY"/>
        </w:rPr>
        <w:t>Мультиметр</w:t>
      </w:r>
      <w:r w:rsidR="002E13D9">
        <w:rPr>
          <w:rFonts w:ascii="Times New Roman" w:hAnsi="Times New Roman" w:cs="Times New Roman"/>
          <w:lang w:val="be-BY"/>
        </w:rPr>
        <w:t>.</w:t>
      </w:r>
    </w:p>
    <w:p w:rsidR="006B0565" w:rsidRDefault="00977A2E" w:rsidP="006B0565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D726CC">
        <w:rPr>
          <w:rFonts w:ascii="Times New Roman" w:hAnsi="Times New Roman" w:cs="Times New Roman"/>
          <w:lang w:val="ru-RU"/>
        </w:rPr>
        <w:t xml:space="preserve">Компьютер </w:t>
      </w:r>
      <w:r w:rsidR="006B0565" w:rsidRPr="00D726CC">
        <w:rPr>
          <w:rFonts w:ascii="Times New Roman" w:hAnsi="Times New Roman" w:cs="Times New Roman"/>
          <w:lang w:val="ru-RU"/>
        </w:rPr>
        <w:t>(ноутбук) с программным обеспечением</w:t>
      </w:r>
      <w:r w:rsidR="0049734C">
        <w:rPr>
          <w:rFonts w:ascii="Times New Roman" w:hAnsi="Times New Roman" w:cs="Times New Roman"/>
          <w:lang w:val="ru-RU"/>
        </w:rPr>
        <w:t>,</w:t>
      </w:r>
      <w:r w:rsidR="006B0565" w:rsidRPr="006B0565">
        <w:rPr>
          <w:lang w:val="ru-RU"/>
        </w:rPr>
        <w:t xml:space="preserve"> </w:t>
      </w:r>
      <w:r w:rsidR="006B0565" w:rsidRPr="00D726CC">
        <w:rPr>
          <w:rFonts w:ascii="Times New Roman" w:hAnsi="Times New Roman" w:cs="Times New Roman"/>
          <w:lang w:val="ru-RU"/>
        </w:rPr>
        <w:t>необходимым для выполнения конкурсного задания</w:t>
      </w:r>
      <w:r>
        <w:rPr>
          <w:rFonts w:ascii="Times New Roman" w:hAnsi="Times New Roman" w:cs="Times New Roman"/>
          <w:lang w:val="ru-RU"/>
        </w:rPr>
        <w:t>.</w:t>
      </w:r>
    </w:p>
    <w:p w:rsidR="001270A7" w:rsidRPr="002E13D9" w:rsidRDefault="002E13D9" w:rsidP="006B0565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Плата </w:t>
      </w:r>
      <w:r w:rsidR="00FE365C" w:rsidRPr="002E13D9">
        <w:rPr>
          <w:rFonts w:ascii="Times New Roman" w:hAnsi="Times New Roman" w:cs="Times New Roman"/>
          <w:lang w:val="en-US"/>
        </w:rPr>
        <w:t>Arduino</w:t>
      </w:r>
      <w:r w:rsidR="00FE365C" w:rsidRPr="002E13D9">
        <w:rPr>
          <w:rFonts w:ascii="Times New Roman" w:hAnsi="Times New Roman" w:cs="Times New Roman"/>
          <w:lang w:val="ru-RU"/>
        </w:rPr>
        <w:t xml:space="preserve"> </w:t>
      </w:r>
      <w:r w:rsidR="00FE365C" w:rsidRPr="002E13D9">
        <w:rPr>
          <w:rFonts w:ascii="Times New Roman" w:hAnsi="Times New Roman" w:cs="Times New Roman"/>
          <w:lang w:val="en-US"/>
        </w:rPr>
        <w:t>UNO</w:t>
      </w:r>
      <w:r>
        <w:rPr>
          <w:rFonts w:ascii="Times New Roman" w:hAnsi="Times New Roman" w:cs="Times New Roman"/>
          <w:lang w:val="ru-RU"/>
        </w:rPr>
        <w:t xml:space="preserve"> с </w:t>
      </w:r>
      <w:r>
        <w:rPr>
          <w:rFonts w:ascii="Times New Roman" w:hAnsi="Times New Roman" w:cs="Times New Roman"/>
          <w:lang w:val="en-US"/>
        </w:rPr>
        <w:t>USB</w:t>
      </w:r>
      <w:r>
        <w:rPr>
          <w:rFonts w:ascii="Times New Roman" w:hAnsi="Times New Roman" w:cs="Times New Roman"/>
          <w:lang w:val="ru-RU"/>
        </w:rPr>
        <w:t xml:space="preserve"> кабелем для записи кода в память микроконтроллера</w:t>
      </w:r>
      <w:r w:rsidR="00FE365C" w:rsidRPr="002E13D9">
        <w:rPr>
          <w:rFonts w:ascii="Times New Roman" w:hAnsi="Times New Roman" w:cs="Times New Roman"/>
          <w:lang w:val="ru-RU"/>
        </w:rPr>
        <w:t xml:space="preserve">, </w:t>
      </w:r>
      <w:r w:rsidR="00FE365C" w:rsidRPr="002E13D9">
        <w:rPr>
          <w:rFonts w:ascii="Times New Roman" w:hAnsi="Times New Roman" w:cs="Times New Roman"/>
          <w:lang w:val="be-BY"/>
        </w:rPr>
        <w:t xml:space="preserve">макетная плата, </w:t>
      </w:r>
      <w:r>
        <w:rPr>
          <w:rFonts w:ascii="Times New Roman" w:hAnsi="Times New Roman" w:cs="Times New Roman"/>
          <w:lang w:val="be-BY"/>
        </w:rPr>
        <w:t xml:space="preserve">соединительные </w:t>
      </w:r>
      <w:r w:rsidR="00FE365C" w:rsidRPr="002E13D9">
        <w:rPr>
          <w:rFonts w:ascii="Times New Roman" w:hAnsi="Times New Roman" w:cs="Times New Roman"/>
          <w:lang w:val="be-BY"/>
        </w:rPr>
        <w:t xml:space="preserve">провода, резисторы 10К </w:t>
      </w:r>
      <w:bookmarkStart w:id="0" w:name="_GoBack"/>
      <w:bookmarkEnd w:id="0"/>
      <w:r w:rsidR="00FE365C" w:rsidRPr="002E13D9">
        <w:rPr>
          <w:rFonts w:ascii="Times New Roman" w:hAnsi="Times New Roman" w:cs="Times New Roman"/>
          <w:lang w:val="be-BY"/>
        </w:rPr>
        <w:t>(7 шт), тактовая кнопка (2 шт), светодиод (4 шт).</w:t>
      </w:r>
    </w:p>
    <w:p w:rsidR="006B0565" w:rsidRDefault="00977A2E" w:rsidP="006B0565">
      <w:pPr>
        <w:pStyle w:val="Docsubtitle2"/>
        <w:numPr>
          <w:ilvl w:val="0"/>
          <w:numId w:val="16"/>
        </w:numPr>
        <w:tabs>
          <w:tab w:val="left" w:pos="567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D726CC">
        <w:rPr>
          <w:rFonts w:ascii="Times New Roman" w:hAnsi="Times New Roman" w:cs="Times New Roman"/>
          <w:lang w:val="ru-RU"/>
        </w:rPr>
        <w:t xml:space="preserve">Сетевой </w:t>
      </w:r>
      <w:r w:rsidR="006B0565" w:rsidRPr="00D726CC">
        <w:rPr>
          <w:rFonts w:ascii="Times New Roman" w:hAnsi="Times New Roman" w:cs="Times New Roman"/>
          <w:lang w:val="ru-RU"/>
        </w:rPr>
        <w:t>фильтр (удлинитель)</w:t>
      </w:r>
      <w:r w:rsidR="006B0565">
        <w:rPr>
          <w:rFonts w:ascii="Times New Roman" w:hAnsi="Times New Roman" w:cs="Times New Roman"/>
          <w:lang w:val="ru-RU"/>
        </w:rPr>
        <w:t xml:space="preserve"> </w:t>
      </w:r>
      <w:r w:rsidR="002E13D9" w:rsidRPr="002E13D9">
        <w:rPr>
          <w:rFonts w:ascii="Times New Roman" w:hAnsi="Times New Roman" w:cs="Times New Roman"/>
          <w:lang w:val="ru-RU"/>
        </w:rPr>
        <w:t xml:space="preserve">3 – </w:t>
      </w:r>
      <w:r w:rsidR="006B0565" w:rsidRPr="00D726CC">
        <w:rPr>
          <w:rFonts w:ascii="Times New Roman" w:hAnsi="Times New Roman" w:cs="Times New Roman"/>
          <w:lang w:val="ru-RU"/>
        </w:rPr>
        <w:t>5м</w:t>
      </w:r>
      <w:r w:rsidR="006B0565">
        <w:rPr>
          <w:rFonts w:ascii="Times New Roman" w:hAnsi="Times New Roman" w:cs="Times New Roman"/>
          <w:lang w:val="ru-RU"/>
        </w:rPr>
        <w:t xml:space="preserve"> не менее 3 </w:t>
      </w:r>
      <w:r w:rsidR="002E13D9">
        <w:rPr>
          <w:rFonts w:ascii="Times New Roman" w:hAnsi="Times New Roman" w:cs="Times New Roman"/>
          <w:lang w:val="ru-RU"/>
        </w:rPr>
        <w:t>розеток</w:t>
      </w:r>
      <w:r w:rsidR="006B0565" w:rsidRPr="00D726CC">
        <w:rPr>
          <w:rFonts w:ascii="Times New Roman" w:hAnsi="Times New Roman" w:cs="Times New Roman"/>
          <w:lang w:val="ru-RU"/>
        </w:rPr>
        <w:t>.</w:t>
      </w:r>
    </w:p>
    <w:sectPr w:rsidR="006B0565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C55354"/>
    <w:multiLevelType w:val="hybridMultilevel"/>
    <w:tmpl w:val="F0AE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5"/>
    <w:rsid w:val="00060800"/>
    <w:rsid w:val="001270A7"/>
    <w:rsid w:val="002E100D"/>
    <w:rsid w:val="002E13D9"/>
    <w:rsid w:val="0049734C"/>
    <w:rsid w:val="004E6F6F"/>
    <w:rsid w:val="005B7112"/>
    <w:rsid w:val="00635295"/>
    <w:rsid w:val="0068767B"/>
    <w:rsid w:val="006B0565"/>
    <w:rsid w:val="00977A2E"/>
    <w:rsid w:val="00A275AF"/>
    <w:rsid w:val="00C003EC"/>
    <w:rsid w:val="00C10FB9"/>
    <w:rsid w:val="00D35165"/>
    <w:rsid w:val="00EA7E82"/>
    <w:rsid w:val="00F530F8"/>
    <w:rsid w:val="00F93DDF"/>
    <w:rsid w:val="00FE365C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73BD"/>
  <w15:chartTrackingRefBased/>
  <w15:docId w15:val="{A6897E6B-D78B-4A12-8D68-1394313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B0565"/>
    <w:pPr>
      <w:widowControl w:val="0"/>
      <w:autoSpaceDE w:val="0"/>
      <w:autoSpaceDN w:val="0"/>
      <w:ind w:firstLine="0"/>
      <w:jc w:val="left"/>
    </w:pPr>
    <w:rPr>
      <w:rFonts w:eastAsia="Times New Roman"/>
      <w:iCs w:val="0"/>
      <w:sz w:val="22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iCs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jc w:val="center"/>
      <w:outlineLvl w:val="2"/>
    </w:pPr>
    <w:rPr>
      <w:rFonts w:ascii="Arial" w:eastAsiaTheme="majorEastAsia" w:hAnsi="Arial" w:cs="Arial"/>
      <w:b/>
      <w:iCs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6B0565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2"/>
    <w:link w:val="a8"/>
    <w:uiPriority w:val="1"/>
    <w:qFormat/>
    <w:rsid w:val="006B0565"/>
    <w:pPr>
      <w:ind w:left="140"/>
    </w:pPr>
    <w:rPr>
      <w:sz w:val="30"/>
      <w:szCs w:val="30"/>
    </w:rPr>
  </w:style>
  <w:style w:type="character" w:customStyle="1" w:styleId="a8">
    <w:name w:val="Основной текст Знак"/>
    <w:basedOn w:val="a3"/>
    <w:link w:val="a7"/>
    <w:uiPriority w:val="1"/>
    <w:rsid w:val="006B0565"/>
    <w:rPr>
      <w:rFonts w:eastAsia="Times New Roman"/>
      <w:iCs w:val="0"/>
    </w:rPr>
  </w:style>
  <w:style w:type="paragraph" w:customStyle="1" w:styleId="TableParagraph">
    <w:name w:val="Table Paragraph"/>
    <w:basedOn w:val="a2"/>
    <w:uiPriority w:val="1"/>
    <w:qFormat/>
    <w:rsid w:val="006B0565"/>
    <w:pPr>
      <w:spacing w:line="325" w:lineRule="exact"/>
      <w:ind w:left="12"/>
    </w:pPr>
  </w:style>
  <w:style w:type="paragraph" w:customStyle="1" w:styleId="Docsubtitle2">
    <w:name w:val="Doc subtitle2"/>
    <w:basedOn w:val="a2"/>
    <w:link w:val="Docsubtitle2Char"/>
    <w:qFormat/>
    <w:rsid w:val="006B0565"/>
    <w:pPr>
      <w:widowControl/>
      <w:autoSpaceDE/>
      <w:autoSpaceDN/>
    </w:pPr>
    <w:rPr>
      <w:rFonts w:ascii="Arial" w:eastAsia="Calibri" w:hAnsi="Arial" w:cs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6B0565"/>
    <w:rPr>
      <w:rFonts w:ascii="Arial" w:eastAsia="Calibri" w:hAnsi="Arial" w:cs="Arial"/>
      <w:iCs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</cp:revision>
  <dcterms:created xsi:type="dcterms:W3CDTF">2025-03-03T06:05:00Z</dcterms:created>
  <dcterms:modified xsi:type="dcterms:W3CDTF">2025-03-03T06:05:00Z</dcterms:modified>
</cp:coreProperties>
</file>