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BC8C" w14:textId="182C4821" w:rsidR="00C14B50" w:rsidRDefault="00651F38" w:rsidP="00651F38">
      <w:pPr>
        <w:jc w:val="center"/>
        <w:rPr>
          <w:lang w:val="be-BY"/>
        </w:rPr>
      </w:pPr>
      <w:r>
        <w:rPr>
          <w:lang w:val="be-BY"/>
        </w:rPr>
        <w:t>План</w:t>
      </w:r>
    </w:p>
    <w:p w14:paraId="75D7CBF6" w14:textId="72D9B5CB" w:rsidR="00651F38" w:rsidRDefault="00651F38" w:rsidP="00651F38">
      <w:pPr>
        <w:jc w:val="center"/>
      </w:pPr>
      <w:r>
        <w:rPr>
          <w:lang w:val="be-BY"/>
        </w:rPr>
        <w:t>работы по реал</w:t>
      </w:r>
      <w:proofErr w:type="spellStart"/>
      <w:r>
        <w:t>изации</w:t>
      </w:r>
      <w:proofErr w:type="spellEnd"/>
      <w:r>
        <w:t xml:space="preserve"> образовательного проекта «Зеленые школы»</w:t>
      </w:r>
    </w:p>
    <w:p w14:paraId="25202A54" w14:textId="0E5463AF" w:rsidR="00651F38" w:rsidRDefault="00651F38" w:rsidP="00651F38">
      <w:pPr>
        <w:jc w:val="center"/>
      </w:pPr>
      <w:r>
        <w:t>в эколого-биологическом профиле государственного учреждения образования «Брестский областной центр туризма и краеведения детей и молодежи» на 2023/2024 учебный год</w:t>
      </w:r>
    </w:p>
    <w:tbl>
      <w:tblPr>
        <w:tblStyle w:val="a3"/>
        <w:tblW w:w="9656" w:type="dxa"/>
        <w:tblLook w:val="04A0" w:firstRow="1" w:lastRow="0" w:firstColumn="1" w:lastColumn="0" w:noHBand="0" w:noVBand="1"/>
      </w:tblPr>
      <w:tblGrid>
        <w:gridCol w:w="1072"/>
        <w:gridCol w:w="3593"/>
        <w:gridCol w:w="2247"/>
        <w:gridCol w:w="2744"/>
      </w:tblGrid>
      <w:tr w:rsidR="00651F38" w14:paraId="2D6116FD" w14:textId="0AA09422" w:rsidTr="00651F38">
        <w:trPr>
          <w:trHeight w:val="784"/>
        </w:trPr>
        <w:tc>
          <w:tcPr>
            <w:tcW w:w="1072" w:type="dxa"/>
          </w:tcPr>
          <w:p w14:paraId="5307628F" w14:textId="59D5EACD" w:rsidR="00651F38" w:rsidRDefault="00651F38" w:rsidP="00651F38">
            <w:r>
              <w:t>№ п/п</w:t>
            </w:r>
          </w:p>
        </w:tc>
        <w:tc>
          <w:tcPr>
            <w:tcW w:w="3593" w:type="dxa"/>
          </w:tcPr>
          <w:p w14:paraId="5D5CF75E" w14:textId="539E5E2F" w:rsidR="00651F38" w:rsidRDefault="00651F38" w:rsidP="009B2514">
            <w:pPr>
              <w:jc w:val="center"/>
            </w:pPr>
            <w:r>
              <w:t>Задание</w:t>
            </w:r>
          </w:p>
        </w:tc>
        <w:tc>
          <w:tcPr>
            <w:tcW w:w="2247" w:type="dxa"/>
          </w:tcPr>
          <w:p w14:paraId="528AAECF" w14:textId="16CA7441" w:rsidR="00651F38" w:rsidRDefault="00651F38" w:rsidP="009B2514">
            <w:pPr>
              <w:jc w:val="center"/>
            </w:pPr>
            <w:r>
              <w:t>Срок выполнения</w:t>
            </w:r>
          </w:p>
        </w:tc>
        <w:tc>
          <w:tcPr>
            <w:tcW w:w="2744" w:type="dxa"/>
          </w:tcPr>
          <w:p w14:paraId="4D5F9B97" w14:textId="34701810" w:rsidR="00651F38" w:rsidRDefault="00651F38" w:rsidP="009B2514">
            <w:pPr>
              <w:jc w:val="center"/>
            </w:pPr>
            <w:r>
              <w:t>Ответственные</w:t>
            </w:r>
          </w:p>
        </w:tc>
      </w:tr>
      <w:tr w:rsidR="009B2514" w14:paraId="5391330E" w14:textId="77777777" w:rsidTr="009B2514">
        <w:trPr>
          <w:trHeight w:val="435"/>
        </w:trPr>
        <w:tc>
          <w:tcPr>
            <w:tcW w:w="9656" w:type="dxa"/>
            <w:gridSpan w:val="4"/>
          </w:tcPr>
          <w:p w14:paraId="06786396" w14:textId="4E010BF2" w:rsidR="009B2514" w:rsidRDefault="009B2514" w:rsidP="009B2514">
            <w:pPr>
              <w:jc w:val="center"/>
            </w:pPr>
            <w:r>
              <w:t>раздел «</w:t>
            </w:r>
            <w:proofErr w:type="spellStart"/>
            <w:r>
              <w:t>Биоразнобразие</w:t>
            </w:r>
            <w:proofErr w:type="spellEnd"/>
            <w:r>
              <w:t>»</w:t>
            </w:r>
          </w:p>
        </w:tc>
      </w:tr>
      <w:tr w:rsidR="00651F38" w14:paraId="7EA36CEB" w14:textId="67E0D562" w:rsidTr="00651F38">
        <w:trPr>
          <w:trHeight w:val="375"/>
        </w:trPr>
        <w:tc>
          <w:tcPr>
            <w:tcW w:w="1072" w:type="dxa"/>
          </w:tcPr>
          <w:p w14:paraId="00BBAEF2" w14:textId="77777777" w:rsidR="00651F38" w:rsidRDefault="00651F38" w:rsidP="00651F3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3B3334E2" w14:textId="75309BDA" w:rsidR="00651F38" w:rsidRDefault="00C36C29" w:rsidP="0085743C">
            <w:r>
              <w:t xml:space="preserve">1.1 Изучить видовое разнообразие дикорастущих травянистых растений на </w:t>
            </w:r>
            <w:r w:rsidR="00A12B61">
              <w:t>территории</w:t>
            </w:r>
          </w:p>
        </w:tc>
        <w:tc>
          <w:tcPr>
            <w:tcW w:w="2247" w:type="dxa"/>
          </w:tcPr>
          <w:p w14:paraId="36809A12" w14:textId="0E48AD45" w:rsidR="00651F38" w:rsidRDefault="00A12B61" w:rsidP="00651F38">
            <w:r>
              <w:t>май</w:t>
            </w:r>
          </w:p>
        </w:tc>
        <w:tc>
          <w:tcPr>
            <w:tcW w:w="2744" w:type="dxa"/>
          </w:tcPr>
          <w:p w14:paraId="3766EF29" w14:textId="339654A0" w:rsidR="00651F38" w:rsidRDefault="00C36C29" w:rsidP="00651F38">
            <w:proofErr w:type="spellStart"/>
            <w:r>
              <w:t>Павлюковец</w:t>
            </w:r>
            <w:proofErr w:type="spellEnd"/>
            <w:r>
              <w:t xml:space="preserve"> Н.Г.</w:t>
            </w:r>
          </w:p>
        </w:tc>
      </w:tr>
      <w:tr w:rsidR="00651F38" w14:paraId="4629E7CE" w14:textId="02F1DA94" w:rsidTr="00651F38">
        <w:trPr>
          <w:trHeight w:val="392"/>
        </w:trPr>
        <w:tc>
          <w:tcPr>
            <w:tcW w:w="1072" w:type="dxa"/>
          </w:tcPr>
          <w:p w14:paraId="5E965F0B" w14:textId="77777777" w:rsidR="00651F38" w:rsidRDefault="00651F38" w:rsidP="00651F3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49C90396" w14:textId="384B1380" w:rsidR="00651F38" w:rsidRDefault="00C36C29" w:rsidP="00651F38">
            <w:r>
              <w:t>1.2 Изучить изменчивость видового разнообразия дикорастущих травянистых растений в различных условиях произрастания</w:t>
            </w:r>
          </w:p>
        </w:tc>
        <w:tc>
          <w:tcPr>
            <w:tcW w:w="2247" w:type="dxa"/>
          </w:tcPr>
          <w:p w14:paraId="3F9B5C1F" w14:textId="518D792D" w:rsidR="00651F38" w:rsidRDefault="00A12B61" w:rsidP="00651F38">
            <w:r>
              <w:t>май</w:t>
            </w:r>
          </w:p>
        </w:tc>
        <w:tc>
          <w:tcPr>
            <w:tcW w:w="2744" w:type="dxa"/>
          </w:tcPr>
          <w:p w14:paraId="135B1BB6" w14:textId="4EC907CB" w:rsidR="00651F38" w:rsidRDefault="00C36C29" w:rsidP="00651F38">
            <w:proofErr w:type="spellStart"/>
            <w:r>
              <w:t>Павлюковец</w:t>
            </w:r>
            <w:proofErr w:type="spellEnd"/>
            <w:r>
              <w:t xml:space="preserve"> Н.Г.</w:t>
            </w:r>
          </w:p>
        </w:tc>
      </w:tr>
      <w:tr w:rsidR="00651F38" w14:paraId="02BFB0B1" w14:textId="2942D496" w:rsidTr="00651F38">
        <w:trPr>
          <w:trHeight w:val="392"/>
        </w:trPr>
        <w:tc>
          <w:tcPr>
            <w:tcW w:w="1072" w:type="dxa"/>
          </w:tcPr>
          <w:p w14:paraId="50AE9BCF" w14:textId="77777777" w:rsidR="00651F38" w:rsidRDefault="00651F38" w:rsidP="00651F3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559C2319" w14:textId="5C9DAFB5" w:rsidR="00651F38" w:rsidRDefault="00C36C29" w:rsidP="00651F38">
            <w:r>
              <w:t xml:space="preserve">1.3 Изучить разнообразие аборигенных и </w:t>
            </w:r>
            <w:proofErr w:type="spellStart"/>
            <w:r>
              <w:t>интрудоцированных</w:t>
            </w:r>
            <w:proofErr w:type="spellEnd"/>
            <w:r>
              <w:t xml:space="preserve"> деревьев и кустарников</w:t>
            </w:r>
          </w:p>
        </w:tc>
        <w:tc>
          <w:tcPr>
            <w:tcW w:w="2247" w:type="dxa"/>
          </w:tcPr>
          <w:p w14:paraId="61FB5A2F" w14:textId="0D4A49FC" w:rsidR="00651F38" w:rsidRDefault="00A12B61" w:rsidP="00651F38">
            <w:r>
              <w:t>апрель</w:t>
            </w:r>
          </w:p>
        </w:tc>
        <w:tc>
          <w:tcPr>
            <w:tcW w:w="2744" w:type="dxa"/>
          </w:tcPr>
          <w:p w14:paraId="03E24335" w14:textId="1696437B" w:rsidR="00651F38" w:rsidRDefault="00C36C29" w:rsidP="00651F38">
            <w:proofErr w:type="spellStart"/>
            <w:r>
              <w:t>Бонько</w:t>
            </w:r>
            <w:proofErr w:type="spellEnd"/>
            <w:r>
              <w:t xml:space="preserve"> М.Н.</w:t>
            </w:r>
          </w:p>
        </w:tc>
      </w:tr>
      <w:tr w:rsidR="00651F38" w14:paraId="224A88F8" w14:textId="1A38EB06" w:rsidTr="00651F38">
        <w:trPr>
          <w:trHeight w:val="375"/>
        </w:trPr>
        <w:tc>
          <w:tcPr>
            <w:tcW w:w="1072" w:type="dxa"/>
          </w:tcPr>
          <w:p w14:paraId="0EEA3432" w14:textId="77777777" w:rsidR="00651F38" w:rsidRDefault="00651F38" w:rsidP="00651F3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49E116FE" w14:textId="1F9AC378" w:rsidR="00651F38" w:rsidRDefault="00C36C29" w:rsidP="00651F38">
            <w:r>
              <w:t>1.4. Изучить разнообразие птиц на территории учреждения образования</w:t>
            </w:r>
          </w:p>
        </w:tc>
        <w:tc>
          <w:tcPr>
            <w:tcW w:w="2247" w:type="dxa"/>
          </w:tcPr>
          <w:p w14:paraId="5B3BDAEC" w14:textId="1EC870D4" w:rsidR="00651F38" w:rsidRDefault="00A12B61" w:rsidP="00651F38">
            <w:r>
              <w:t>ноябрь-май</w:t>
            </w:r>
          </w:p>
        </w:tc>
        <w:tc>
          <w:tcPr>
            <w:tcW w:w="2744" w:type="dxa"/>
          </w:tcPr>
          <w:p w14:paraId="149D0373" w14:textId="406324A9" w:rsidR="00651F38" w:rsidRDefault="00C36C29" w:rsidP="00651F38">
            <w:r>
              <w:t>Максимович И.В.</w:t>
            </w:r>
          </w:p>
        </w:tc>
      </w:tr>
      <w:tr w:rsidR="00312C65" w14:paraId="2CAF2452" w14:textId="669A0414" w:rsidTr="00651F38">
        <w:trPr>
          <w:trHeight w:val="392"/>
        </w:trPr>
        <w:tc>
          <w:tcPr>
            <w:tcW w:w="1072" w:type="dxa"/>
          </w:tcPr>
          <w:p w14:paraId="207567E4" w14:textId="77777777" w:rsidR="00312C65" w:rsidRDefault="00312C65" w:rsidP="00312C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531F487B" w14:textId="308022CB" w:rsidR="00312C65" w:rsidRDefault="00312C65" w:rsidP="00312C65">
            <w:r>
              <w:t xml:space="preserve">1.5 Изучить разнообразие наземных насекомых на территории учреждения </w:t>
            </w:r>
          </w:p>
        </w:tc>
        <w:tc>
          <w:tcPr>
            <w:tcW w:w="2247" w:type="dxa"/>
          </w:tcPr>
          <w:p w14:paraId="722C686D" w14:textId="13576516" w:rsidR="00312C65" w:rsidRDefault="00A12B61" w:rsidP="00312C65">
            <w:r>
              <w:t>июнь</w:t>
            </w:r>
          </w:p>
        </w:tc>
        <w:tc>
          <w:tcPr>
            <w:tcW w:w="2744" w:type="dxa"/>
          </w:tcPr>
          <w:p w14:paraId="3D9B6109" w14:textId="4895E851" w:rsidR="00312C65" w:rsidRDefault="00312C65" w:rsidP="00312C65">
            <w:r>
              <w:t>Максимович И.В.</w:t>
            </w:r>
          </w:p>
        </w:tc>
      </w:tr>
      <w:tr w:rsidR="00BA04F9" w14:paraId="20A70100" w14:textId="77777777" w:rsidTr="00651F38">
        <w:trPr>
          <w:trHeight w:val="392"/>
        </w:trPr>
        <w:tc>
          <w:tcPr>
            <w:tcW w:w="1072" w:type="dxa"/>
          </w:tcPr>
          <w:p w14:paraId="3301AD0C" w14:textId="77777777" w:rsidR="00BA04F9" w:rsidRDefault="00BA04F9" w:rsidP="00312C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62586220" w14:textId="30434999" w:rsidR="00BA04F9" w:rsidRDefault="00BA04F9" w:rsidP="00312C65">
            <w:r>
              <w:t>1.6 Провести анализ ситуации по биоразнообразию на территории УО и разработать план действий на три года по увеличению биоразнообразия</w:t>
            </w:r>
          </w:p>
        </w:tc>
        <w:tc>
          <w:tcPr>
            <w:tcW w:w="2247" w:type="dxa"/>
          </w:tcPr>
          <w:p w14:paraId="73B94B60" w14:textId="46B3B095" w:rsidR="00BA04F9" w:rsidRDefault="00BA04F9" w:rsidP="00312C65">
            <w:r>
              <w:t>ноябрь-май</w:t>
            </w:r>
          </w:p>
        </w:tc>
        <w:tc>
          <w:tcPr>
            <w:tcW w:w="2744" w:type="dxa"/>
          </w:tcPr>
          <w:p w14:paraId="268D9557" w14:textId="3B48BAD8" w:rsidR="00BA04F9" w:rsidRDefault="00BA04F9" w:rsidP="00312C65">
            <w:proofErr w:type="spellStart"/>
            <w:r>
              <w:t>Степанюк</w:t>
            </w:r>
            <w:proofErr w:type="spellEnd"/>
            <w:r>
              <w:t xml:space="preserve"> Л.И.</w:t>
            </w:r>
          </w:p>
        </w:tc>
      </w:tr>
      <w:tr w:rsidR="00312C65" w14:paraId="2FAAEFA5" w14:textId="0CE67415" w:rsidTr="00651F38">
        <w:trPr>
          <w:trHeight w:val="392"/>
        </w:trPr>
        <w:tc>
          <w:tcPr>
            <w:tcW w:w="1072" w:type="dxa"/>
          </w:tcPr>
          <w:p w14:paraId="5611280B" w14:textId="77777777" w:rsidR="00312C65" w:rsidRDefault="00312C65" w:rsidP="00312C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6B3A080F" w14:textId="5AA138C6" w:rsidR="00312C65" w:rsidRDefault="00312C65" w:rsidP="00312C65">
            <w:r>
              <w:t>1.7 Изготовить и разместить кормушки для птиц</w:t>
            </w:r>
          </w:p>
        </w:tc>
        <w:tc>
          <w:tcPr>
            <w:tcW w:w="2247" w:type="dxa"/>
          </w:tcPr>
          <w:p w14:paraId="2C540E07" w14:textId="69B28510" w:rsidR="00312C65" w:rsidRDefault="00A12B61" w:rsidP="00312C65">
            <w:r>
              <w:t>ноябрь-декабрь</w:t>
            </w:r>
          </w:p>
        </w:tc>
        <w:tc>
          <w:tcPr>
            <w:tcW w:w="2744" w:type="dxa"/>
          </w:tcPr>
          <w:p w14:paraId="00000CFE" w14:textId="5271D57C" w:rsidR="00312C65" w:rsidRDefault="00312C65" w:rsidP="00312C65">
            <w:proofErr w:type="spellStart"/>
            <w:r>
              <w:t>Бонько</w:t>
            </w:r>
            <w:proofErr w:type="spellEnd"/>
            <w:r>
              <w:t xml:space="preserve"> М.Н.</w:t>
            </w:r>
          </w:p>
        </w:tc>
      </w:tr>
      <w:tr w:rsidR="00BA04F9" w14:paraId="183C2BAE" w14:textId="77777777" w:rsidTr="00651F38">
        <w:trPr>
          <w:trHeight w:val="392"/>
        </w:trPr>
        <w:tc>
          <w:tcPr>
            <w:tcW w:w="1072" w:type="dxa"/>
          </w:tcPr>
          <w:p w14:paraId="16783033" w14:textId="77777777" w:rsidR="00BA04F9" w:rsidRDefault="00BA04F9" w:rsidP="00312C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1BDDD9C3" w14:textId="40B2002A" w:rsidR="00BA04F9" w:rsidRDefault="00BA04F9" w:rsidP="00312C65">
            <w:r>
              <w:t>1.8 Создать и разместить на территории УО искусственные гнездовья для птиц, убежища для летучих мышей</w:t>
            </w:r>
          </w:p>
        </w:tc>
        <w:tc>
          <w:tcPr>
            <w:tcW w:w="2247" w:type="dxa"/>
          </w:tcPr>
          <w:p w14:paraId="28F7E163" w14:textId="0D0076B4" w:rsidR="00BA04F9" w:rsidRDefault="00BA04F9" w:rsidP="00312C65">
            <w:r>
              <w:t>март-май</w:t>
            </w:r>
          </w:p>
        </w:tc>
        <w:tc>
          <w:tcPr>
            <w:tcW w:w="2744" w:type="dxa"/>
          </w:tcPr>
          <w:p w14:paraId="488E5ABF" w14:textId="31B94841" w:rsidR="00BA04F9" w:rsidRDefault="00BA04F9" w:rsidP="00312C65">
            <w:proofErr w:type="spellStart"/>
            <w:r>
              <w:t>Степанюк</w:t>
            </w:r>
            <w:proofErr w:type="spellEnd"/>
            <w:r>
              <w:t xml:space="preserve"> Л.И.</w:t>
            </w:r>
          </w:p>
        </w:tc>
      </w:tr>
      <w:tr w:rsidR="00312C65" w14:paraId="5CE8C420" w14:textId="1CFF2B11" w:rsidTr="00651F38">
        <w:trPr>
          <w:trHeight w:val="375"/>
        </w:trPr>
        <w:tc>
          <w:tcPr>
            <w:tcW w:w="1072" w:type="dxa"/>
          </w:tcPr>
          <w:p w14:paraId="4BB86342" w14:textId="77777777" w:rsidR="00312C65" w:rsidRDefault="00312C65" w:rsidP="00312C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7BC4BE67" w14:textId="348B5ABE" w:rsidR="00312C65" w:rsidRDefault="00312C65" w:rsidP="00312C65">
            <w:r>
              <w:t>1.9 Создать и разместить на территории убежища для беспозвоночных животных</w:t>
            </w:r>
          </w:p>
        </w:tc>
        <w:tc>
          <w:tcPr>
            <w:tcW w:w="2247" w:type="dxa"/>
          </w:tcPr>
          <w:p w14:paraId="45C9770B" w14:textId="6FAA0BDF" w:rsidR="00312C65" w:rsidRDefault="00A12B61" w:rsidP="00312C65">
            <w:r>
              <w:t>июнь</w:t>
            </w:r>
          </w:p>
        </w:tc>
        <w:tc>
          <w:tcPr>
            <w:tcW w:w="2744" w:type="dxa"/>
          </w:tcPr>
          <w:p w14:paraId="0423E6E6" w14:textId="477826B3" w:rsidR="00312C65" w:rsidRDefault="00312C65" w:rsidP="00312C65">
            <w:r>
              <w:t>Максимович И.В.</w:t>
            </w:r>
          </w:p>
        </w:tc>
      </w:tr>
      <w:tr w:rsidR="00312C65" w14:paraId="24375762" w14:textId="77777777" w:rsidTr="00651F38">
        <w:trPr>
          <w:trHeight w:val="375"/>
        </w:trPr>
        <w:tc>
          <w:tcPr>
            <w:tcW w:w="1072" w:type="dxa"/>
          </w:tcPr>
          <w:p w14:paraId="6B7125EF" w14:textId="77777777" w:rsidR="00312C65" w:rsidRDefault="00312C65" w:rsidP="00312C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6EC926AD" w14:textId="7D953FA8" w:rsidR="00312C65" w:rsidRDefault="00312C65" w:rsidP="00312C65">
            <w:r>
              <w:t>1.10 Создать и разместить на территории «Клумбу для бабочек»</w:t>
            </w:r>
          </w:p>
        </w:tc>
        <w:tc>
          <w:tcPr>
            <w:tcW w:w="2247" w:type="dxa"/>
          </w:tcPr>
          <w:p w14:paraId="35DDA792" w14:textId="6DE247F8" w:rsidR="00312C65" w:rsidRDefault="00A12B61" w:rsidP="00312C65">
            <w:r>
              <w:t>март-апрель</w:t>
            </w:r>
          </w:p>
        </w:tc>
        <w:tc>
          <w:tcPr>
            <w:tcW w:w="2744" w:type="dxa"/>
          </w:tcPr>
          <w:p w14:paraId="13725519" w14:textId="53620C2A" w:rsidR="00312C65" w:rsidRDefault="00312C65" w:rsidP="00312C65">
            <w:proofErr w:type="spellStart"/>
            <w:r>
              <w:t>Степанюк</w:t>
            </w:r>
            <w:proofErr w:type="spellEnd"/>
            <w:r>
              <w:t xml:space="preserve"> Л.И.</w:t>
            </w:r>
          </w:p>
        </w:tc>
      </w:tr>
      <w:tr w:rsidR="00021131" w14:paraId="508E4093" w14:textId="77777777" w:rsidTr="00651F38">
        <w:trPr>
          <w:trHeight w:val="375"/>
        </w:trPr>
        <w:tc>
          <w:tcPr>
            <w:tcW w:w="1072" w:type="dxa"/>
          </w:tcPr>
          <w:p w14:paraId="438510C2" w14:textId="77777777" w:rsidR="00021131" w:rsidRDefault="00021131" w:rsidP="00312C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62E0BC17" w14:textId="58BB7B97" w:rsidR="00021131" w:rsidRDefault="00021131" w:rsidP="00312C65">
            <w:r>
              <w:t>1.12 Организовать посадку местных видов деревьев и кустарников</w:t>
            </w:r>
          </w:p>
        </w:tc>
        <w:tc>
          <w:tcPr>
            <w:tcW w:w="2247" w:type="dxa"/>
          </w:tcPr>
          <w:p w14:paraId="629CA17C" w14:textId="40C826FF" w:rsidR="00021131" w:rsidRDefault="00021131" w:rsidP="00312C65">
            <w:r>
              <w:t>апрель</w:t>
            </w:r>
          </w:p>
        </w:tc>
        <w:tc>
          <w:tcPr>
            <w:tcW w:w="2744" w:type="dxa"/>
          </w:tcPr>
          <w:p w14:paraId="2DEBF7CD" w14:textId="3E55A9BA" w:rsidR="00021131" w:rsidRDefault="00021131" w:rsidP="00312C65">
            <w:r>
              <w:t>Максимович И.В.</w:t>
            </w:r>
          </w:p>
        </w:tc>
      </w:tr>
      <w:tr w:rsidR="00021131" w14:paraId="491D2B83" w14:textId="77777777" w:rsidTr="00651F38">
        <w:trPr>
          <w:trHeight w:val="375"/>
        </w:trPr>
        <w:tc>
          <w:tcPr>
            <w:tcW w:w="1072" w:type="dxa"/>
          </w:tcPr>
          <w:p w14:paraId="3248D3A1" w14:textId="77777777" w:rsidR="00021131" w:rsidRDefault="00021131" w:rsidP="00312C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2EEB9304" w14:textId="0D9DBFF9" w:rsidR="00021131" w:rsidRDefault="00021131" w:rsidP="00312C65">
            <w:r>
              <w:t>1.13 Создать на территории учреждения образования «дикий луг»</w:t>
            </w:r>
          </w:p>
        </w:tc>
        <w:tc>
          <w:tcPr>
            <w:tcW w:w="2247" w:type="dxa"/>
          </w:tcPr>
          <w:p w14:paraId="1E73DDE4" w14:textId="6E97EA9D" w:rsidR="00021131" w:rsidRDefault="00021131" w:rsidP="00312C65">
            <w:r>
              <w:t>апрель-май</w:t>
            </w:r>
          </w:p>
        </w:tc>
        <w:tc>
          <w:tcPr>
            <w:tcW w:w="2744" w:type="dxa"/>
          </w:tcPr>
          <w:p w14:paraId="5E143AB5" w14:textId="46503212" w:rsidR="00021131" w:rsidRDefault="00021131" w:rsidP="00312C65">
            <w:r>
              <w:t>Максимович И.В.</w:t>
            </w:r>
          </w:p>
        </w:tc>
      </w:tr>
      <w:tr w:rsidR="00312C65" w14:paraId="0C82A8C6" w14:textId="77777777" w:rsidTr="00651F38">
        <w:trPr>
          <w:trHeight w:val="375"/>
        </w:trPr>
        <w:tc>
          <w:tcPr>
            <w:tcW w:w="1072" w:type="dxa"/>
          </w:tcPr>
          <w:p w14:paraId="7A200006" w14:textId="77777777" w:rsidR="00312C65" w:rsidRDefault="00312C65" w:rsidP="00312C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38ADD393" w14:textId="5223F0CD" w:rsidR="00312C65" w:rsidRDefault="009F78EA" w:rsidP="00312C65">
            <w:r>
              <w:t>1.1</w:t>
            </w:r>
            <w:r w:rsidR="0085743C">
              <w:t>4</w:t>
            </w:r>
            <w:r>
              <w:t xml:space="preserve"> Посетить и собрать информацию о ближайшей к учреждению образования ООПТ</w:t>
            </w:r>
          </w:p>
        </w:tc>
        <w:tc>
          <w:tcPr>
            <w:tcW w:w="2247" w:type="dxa"/>
          </w:tcPr>
          <w:p w14:paraId="7F9A8FBB" w14:textId="55A5CCBB" w:rsidR="00312C65" w:rsidRDefault="00A12B61" w:rsidP="00312C65">
            <w:r>
              <w:t>июнь</w:t>
            </w:r>
          </w:p>
        </w:tc>
        <w:tc>
          <w:tcPr>
            <w:tcW w:w="2744" w:type="dxa"/>
          </w:tcPr>
          <w:p w14:paraId="6788F743" w14:textId="3532C70B" w:rsidR="00312C65" w:rsidRDefault="009F78EA" w:rsidP="00312C65">
            <w:proofErr w:type="spellStart"/>
            <w:r>
              <w:t>Павлюковец</w:t>
            </w:r>
            <w:proofErr w:type="spellEnd"/>
            <w:r>
              <w:t xml:space="preserve"> Н.Г.</w:t>
            </w:r>
          </w:p>
        </w:tc>
      </w:tr>
      <w:tr w:rsidR="004F1A90" w14:paraId="71948E9D" w14:textId="77777777" w:rsidTr="00216461">
        <w:trPr>
          <w:trHeight w:val="375"/>
        </w:trPr>
        <w:tc>
          <w:tcPr>
            <w:tcW w:w="9656" w:type="dxa"/>
            <w:gridSpan w:val="4"/>
          </w:tcPr>
          <w:p w14:paraId="022F747D" w14:textId="4019AAA1" w:rsidR="004F1A90" w:rsidRDefault="004F1A90" w:rsidP="004F1A90">
            <w:pPr>
              <w:jc w:val="center"/>
            </w:pPr>
            <w:r>
              <w:t>раздел «Энергосбережение»</w:t>
            </w:r>
          </w:p>
        </w:tc>
      </w:tr>
      <w:tr w:rsidR="00BA04F9" w14:paraId="25470D38" w14:textId="77777777" w:rsidTr="00651F38">
        <w:trPr>
          <w:trHeight w:val="375"/>
        </w:trPr>
        <w:tc>
          <w:tcPr>
            <w:tcW w:w="1072" w:type="dxa"/>
          </w:tcPr>
          <w:p w14:paraId="75D4C72B" w14:textId="77777777" w:rsidR="00BA04F9" w:rsidRDefault="00BA04F9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7EE9B327" w14:textId="3262D0AE" w:rsidR="00BA04F9" w:rsidRDefault="00BA04F9" w:rsidP="004F1A90">
            <w:r>
              <w:t>2.1 Провести изучение потребления электроэнергии в УО</w:t>
            </w:r>
          </w:p>
        </w:tc>
        <w:tc>
          <w:tcPr>
            <w:tcW w:w="2247" w:type="dxa"/>
          </w:tcPr>
          <w:p w14:paraId="668AED28" w14:textId="70834992" w:rsidR="00BA04F9" w:rsidRDefault="00BA04F9" w:rsidP="004F1A90">
            <w:r>
              <w:t>февраль-март</w:t>
            </w:r>
          </w:p>
        </w:tc>
        <w:tc>
          <w:tcPr>
            <w:tcW w:w="2744" w:type="dxa"/>
          </w:tcPr>
          <w:p w14:paraId="7AB8F976" w14:textId="2ACE6D54" w:rsidR="00BA04F9" w:rsidRDefault="00BA04F9" w:rsidP="004F1A90">
            <w:proofErr w:type="spellStart"/>
            <w:r>
              <w:t>Степанюк</w:t>
            </w:r>
            <w:proofErr w:type="spellEnd"/>
            <w:r>
              <w:t xml:space="preserve"> Л.И.</w:t>
            </w:r>
          </w:p>
        </w:tc>
      </w:tr>
      <w:tr w:rsidR="00BA04F9" w14:paraId="35E1BB37" w14:textId="77777777" w:rsidTr="00651F38">
        <w:trPr>
          <w:trHeight w:val="375"/>
        </w:trPr>
        <w:tc>
          <w:tcPr>
            <w:tcW w:w="1072" w:type="dxa"/>
          </w:tcPr>
          <w:p w14:paraId="0D2B1C17" w14:textId="77777777" w:rsidR="00BA04F9" w:rsidRDefault="00BA04F9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49E168E9" w14:textId="24FF230D" w:rsidR="00BA04F9" w:rsidRDefault="00BA04F9" w:rsidP="004F1A90">
            <w:r>
              <w:t>2.2 Провести изучение расходования тепла в УО</w:t>
            </w:r>
          </w:p>
        </w:tc>
        <w:tc>
          <w:tcPr>
            <w:tcW w:w="2247" w:type="dxa"/>
          </w:tcPr>
          <w:p w14:paraId="67828237" w14:textId="69D59F83" w:rsidR="00BA04F9" w:rsidRDefault="00BA04F9" w:rsidP="00BA04F9">
            <w:pPr>
              <w:jc w:val="left"/>
            </w:pPr>
            <w:r>
              <w:t>ноябрь-март</w:t>
            </w:r>
          </w:p>
        </w:tc>
        <w:tc>
          <w:tcPr>
            <w:tcW w:w="2744" w:type="dxa"/>
          </w:tcPr>
          <w:p w14:paraId="14CA7470" w14:textId="1F68C605" w:rsidR="00BA04F9" w:rsidRDefault="00BA04F9" w:rsidP="004F1A90">
            <w:proofErr w:type="spellStart"/>
            <w:r>
              <w:t>Степанюк</w:t>
            </w:r>
            <w:proofErr w:type="spellEnd"/>
            <w:r>
              <w:t xml:space="preserve"> Л.И.</w:t>
            </w:r>
          </w:p>
        </w:tc>
      </w:tr>
      <w:tr w:rsidR="00BA04F9" w14:paraId="0F9C6D1E" w14:textId="77777777" w:rsidTr="00651F38">
        <w:trPr>
          <w:trHeight w:val="375"/>
        </w:trPr>
        <w:tc>
          <w:tcPr>
            <w:tcW w:w="1072" w:type="dxa"/>
          </w:tcPr>
          <w:p w14:paraId="2FD7EE3F" w14:textId="77777777" w:rsidR="00BA04F9" w:rsidRDefault="00BA04F9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09DBA262" w14:textId="0305A310" w:rsidR="00BA04F9" w:rsidRDefault="00BA04F9" w:rsidP="004F1A90">
            <w:r>
              <w:t>2.3 Провести анализ ситуации по эффективности использования энергии в УО</w:t>
            </w:r>
          </w:p>
        </w:tc>
        <w:tc>
          <w:tcPr>
            <w:tcW w:w="2247" w:type="dxa"/>
          </w:tcPr>
          <w:p w14:paraId="49F1459E" w14:textId="352E5E30" w:rsidR="00BA04F9" w:rsidRDefault="00BA04F9" w:rsidP="004F1A90">
            <w:r>
              <w:t>март-апрель</w:t>
            </w:r>
          </w:p>
        </w:tc>
        <w:tc>
          <w:tcPr>
            <w:tcW w:w="2744" w:type="dxa"/>
          </w:tcPr>
          <w:p w14:paraId="4808AB32" w14:textId="1181663E" w:rsidR="00BA04F9" w:rsidRDefault="00BA04F9" w:rsidP="004F1A90">
            <w:proofErr w:type="spellStart"/>
            <w:r>
              <w:t>Степанюк</w:t>
            </w:r>
            <w:proofErr w:type="spellEnd"/>
            <w:r>
              <w:t xml:space="preserve"> Л.И.</w:t>
            </w:r>
          </w:p>
        </w:tc>
      </w:tr>
      <w:tr w:rsidR="00BA04F9" w14:paraId="34B22828" w14:textId="77777777" w:rsidTr="00651F38">
        <w:trPr>
          <w:trHeight w:val="375"/>
        </w:trPr>
        <w:tc>
          <w:tcPr>
            <w:tcW w:w="1072" w:type="dxa"/>
          </w:tcPr>
          <w:p w14:paraId="511B89DB" w14:textId="77777777" w:rsidR="00BA04F9" w:rsidRDefault="00BA04F9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28847A37" w14:textId="600A95DA" w:rsidR="00BA04F9" w:rsidRDefault="008E60DB" w:rsidP="004F1A90">
            <w:r>
              <w:t>2.4 Выполнить план и провести мониторинг эффективности действий по энергосбережению</w:t>
            </w:r>
          </w:p>
        </w:tc>
        <w:tc>
          <w:tcPr>
            <w:tcW w:w="2247" w:type="dxa"/>
          </w:tcPr>
          <w:p w14:paraId="7D5159C8" w14:textId="1CA98BC4" w:rsidR="00BA04F9" w:rsidRDefault="008E60DB" w:rsidP="004F1A90">
            <w:r>
              <w:t>май-июнь</w:t>
            </w:r>
          </w:p>
        </w:tc>
        <w:tc>
          <w:tcPr>
            <w:tcW w:w="2744" w:type="dxa"/>
          </w:tcPr>
          <w:p w14:paraId="34EE4AA3" w14:textId="2C3C0362" w:rsidR="00BA04F9" w:rsidRDefault="00BA04F9" w:rsidP="004F1A90">
            <w:proofErr w:type="spellStart"/>
            <w:r>
              <w:t>Степанюк</w:t>
            </w:r>
            <w:proofErr w:type="spellEnd"/>
            <w:r>
              <w:t xml:space="preserve"> Л.И.</w:t>
            </w:r>
          </w:p>
        </w:tc>
      </w:tr>
      <w:tr w:rsidR="004F1A90" w14:paraId="5D1657A1" w14:textId="77777777" w:rsidTr="00651F38">
        <w:trPr>
          <w:trHeight w:val="375"/>
        </w:trPr>
        <w:tc>
          <w:tcPr>
            <w:tcW w:w="1072" w:type="dxa"/>
          </w:tcPr>
          <w:p w14:paraId="6B300782" w14:textId="77777777" w:rsidR="004F1A90" w:rsidRDefault="004F1A90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2C9CFB57" w14:textId="7E3F977D" w:rsidR="004F1A90" w:rsidRDefault="004F1A90" w:rsidP="004F1A90">
            <w:r>
              <w:t>2.5 Провести изучение потребления электроэнергии и расходов тепла дома.</w:t>
            </w:r>
          </w:p>
        </w:tc>
        <w:tc>
          <w:tcPr>
            <w:tcW w:w="2247" w:type="dxa"/>
          </w:tcPr>
          <w:p w14:paraId="1D630EDA" w14:textId="6DF3CE93" w:rsidR="004F1A90" w:rsidRDefault="00A12B61" w:rsidP="004F1A90">
            <w:r>
              <w:t>январь-февраль</w:t>
            </w:r>
          </w:p>
        </w:tc>
        <w:tc>
          <w:tcPr>
            <w:tcW w:w="2744" w:type="dxa"/>
          </w:tcPr>
          <w:p w14:paraId="7C3D774A" w14:textId="21D16334" w:rsidR="004F1A90" w:rsidRDefault="004F1A90" w:rsidP="004F1A90">
            <w:proofErr w:type="spellStart"/>
            <w:r>
              <w:t>Павлюковец</w:t>
            </w:r>
            <w:proofErr w:type="spellEnd"/>
            <w:r>
              <w:t xml:space="preserve"> Н.Г.</w:t>
            </w:r>
          </w:p>
        </w:tc>
      </w:tr>
      <w:tr w:rsidR="004F1A90" w14:paraId="447529B0" w14:textId="77777777" w:rsidTr="00676EB5">
        <w:trPr>
          <w:trHeight w:val="375"/>
        </w:trPr>
        <w:tc>
          <w:tcPr>
            <w:tcW w:w="9656" w:type="dxa"/>
            <w:gridSpan w:val="4"/>
          </w:tcPr>
          <w:p w14:paraId="661EBE3D" w14:textId="7C6459BE" w:rsidR="004F1A90" w:rsidRDefault="004F1A90" w:rsidP="004F1A90">
            <w:pPr>
              <w:jc w:val="center"/>
            </w:pPr>
            <w:r>
              <w:lastRenderedPageBreak/>
              <w:t>раздел «</w:t>
            </w:r>
            <w:proofErr w:type="spellStart"/>
            <w:r>
              <w:t>Водосбережение</w:t>
            </w:r>
            <w:proofErr w:type="spellEnd"/>
            <w:r>
              <w:t>»</w:t>
            </w:r>
          </w:p>
        </w:tc>
      </w:tr>
      <w:tr w:rsidR="004F1A90" w14:paraId="258E1EF2" w14:textId="77777777" w:rsidTr="00651F38">
        <w:trPr>
          <w:trHeight w:val="375"/>
        </w:trPr>
        <w:tc>
          <w:tcPr>
            <w:tcW w:w="1072" w:type="dxa"/>
          </w:tcPr>
          <w:p w14:paraId="5DCD249F" w14:textId="77777777" w:rsidR="004F1A90" w:rsidRDefault="004F1A90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2202BFE1" w14:textId="3369698B" w:rsidR="004F1A90" w:rsidRDefault="004F1A90" w:rsidP="004F1A90">
            <w:r>
              <w:t>3.1 Провести изучение потребления воды в УО</w:t>
            </w:r>
          </w:p>
        </w:tc>
        <w:tc>
          <w:tcPr>
            <w:tcW w:w="2247" w:type="dxa"/>
          </w:tcPr>
          <w:p w14:paraId="5E87E597" w14:textId="37F1C380" w:rsidR="004F1A90" w:rsidRDefault="00A12B61" w:rsidP="004F1A90">
            <w:r>
              <w:t>февраль-март</w:t>
            </w:r>
          </w:p>
        </w:tc>
        <w:tc>
          <w:tcPr>
            <w:tcW w:w="2744" w:type="dxa"/>
          </w:tcPr>
          <w:p w14:paraId="1E7FBD4E" w14:textId="361FC930" w:rsidR="004F1A90" w:rsidRDefault="004F1A90" w:rsidP="004F1A90">
            <w:r>
              <w:t>Максимович И.В.</w:t>
            </w:r>
          </w:p>
        </w:tc>
      </w:tr>
      <w:tr w:rsidR="004F1A90" w14:paraId="6951D100" w14:textId="77777777" w:rsidTr="00651F38">
        <w:trPr>
          <w:trHeight w:val="375"/>
        </w:trPr>
        <w:tc>
          <w:tcPr>
            <w:tcW w:w="1072" w:type="dxa"/>
          </w:tcPr>
          <w:p w14:paraId="5845F9F0" w14:textId="77777777" w:rsidR="004F1A90" w:rsidRDefault="004F1A90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0F9245BB" w14:textId="16B07A47" w:rsidR="004F1A90" w:rsidRDefault="004F1A90" w:rsidP="004F1A90">
            <w:r>
              <w:t>3.2 Провести анализ ситуации по эффективности использования воды в учреждении образования и составить план действий по ее сбережению</w:t>
            </w:r>
          </w:p>
        </w:tc>
        <w:tc>
          <w:tcPr>
            <w:tcW w:w="2247" w:type="dxa"/>
          </w:tcPr>
          <w:p w14:paraId="7989CCBB" w14:textId="6EA9254F" w:rsidR="004F1A90" w:rsidRDefault="00A12B61" w:rsidP="004F1A90">
            <w:r>
              <w:t>март</w:t>
            </w:r>
          </w:p>
        </w:tc>
        <w:tc>
          <w:tcPr>
            <w:tcW w:w="2744" w:type="dxa"/>
          </w:tcPr>
          <w:p w14:paraId="36800BCF" w14:textId="098DD435" w:rsidR="004F1A90" w:rsidRDefault="004F1A90" w:rsidP="004F1A90">
            <w:r>
              <w:t>Максимович И.В.</w:t>
            </w:r>
          </w:p>
        </w:tc>
      </w:tr>
      <w:tr w:rsidR="004F1A90" w14:paraId="7618F11D" w14:textId="77777777" w:rsidTr="00651F38">
        <w:trPr>
          <w:trHeight w:val="375"/>
        </w:trPr>
        <w:tc>
          <w:tcPr>
            <w:tcW w:w="1072" w:type="dxa"/>
          </w:tcPr>
          <w:p w14:paraId="3FF2DAD7" w14:textId="77777777" w:rsidR="004F1A90" w:rsidRDefault="004F1A90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62C238C7" w14:textId="4794B0B9" w:rsidR="004F1A90" w:rsidRDefault="004F1A90" w:rsidP="004F1A90">
            <w:r>
              <w:t>3.3 Выполнить план действий по рациональному использованию воды</w:t>
            </w:r>
          </w:p>
        </w:tc>
        <w:tc>
          <w:tcPr>
            <w:tcW w:w="2247" w:type="dxa"/>
          </w:tcPr>
          <w:p w14:paraId="50091FDB" w14:textId="0C09B231" w:rsidR="004F1A90" w:rsidRDefault="00A12B61" w:rsidP="004F1A90">
            <w:r>
              <w:t>март-апрель</w:t>
            </w:r>
          </w:p>
        </w:tc>
        <w:tc>
          <w:tcPr>
            <w:tcW w:w="2744" w:type="dxa"/>
          </w:tcPr>
          <w:p w14:paraId="0917EE2D" w14:textId="6B8248D4" w:rsidR="004F1A90" w:rsidRDefault="004F1A90" w:rsidP="004F1A90">
            <w:r>
              <w:t>Максимович И.В.</w:t>
            </w:r>
          </w:p>
        </w:tc>
      </w:tr>
      <w:tr w:rsidR="004F1A90" w14:paraId="393A4FE4" w14:textId="77777777" w:rsidTr="00651F38">
        <w:trPr>
          <w:trHeight w:val="375"/>
        </w:trPr>
        <w:tc>
          <w:tcPr>
            <w:tcW w:w="1072" w:type="dxa"/>
          </w:tcPr>
          <w:p w14:paraId="35E6CB4A" w14:textId="77777777" w:rsidR="004F1A90" w:rsidRDefault="004F1A90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7211A322" w14:textId="2DD9FBE4" w:rsidR="004F1A90" w:rsidRDefault="004F1A90" w:rsidP="004F1A90">
            <w:r>
              <w:t xml:space="preserve">3.4 Провести изучение потребления воды дома. </w:t>
            </w:r>
          </w:p>
        </w:tc>
        <w:tc>
          <w:tcPr>
            <w:tcW w:w="2247" w:type="dxa"/>
          </w:tcPr>
          <w:p w14:paraId="29AC339B" w14:textId="5AAFEF51" w:rsidR="004F1A90" w:rsidRDefault="00A12B61" w:rsidP="004F1A90">
            <w:r>
              <w:t>февраль</w:t>
            </w:r>
          </w:p>
        </w:tc>
        <w:tc>
          <w:tcPr>
            <w:tcW w:w="2744" w:type="dxa"/>
          </w:tcPr>
          <w:p w14:paraId="4E449CA5" w14:textId="25FD23B2" w:rsidR="004F1A90" w:rsidRDefault="004F1A90" w:rsidP="004F1A90">
            <w:proofErr w:type="spellStart"/>
            <w:r>
              <w:t>Павлюковец</w:t>
            </w:r>
            <w:proofErr w:type="spellEnd"/>
            <w:r>
              <w:t xml:space="preserve"> Н.Г.</w:t>
            </w:r>
          </w:p>
        </w:tc>
      </w:tr>
      <w:tr w:rsidR="004F1A90" w14:paraId="0EF2120D" w14:textId="77777777" w:rsidTr="00B35D38">
        <w:trPr>
          <w:trHeight w:val="375"/>
        </w:trPr>
        <w:tc>
          <w:tcPr>
            <w:tcW w:w="9656" w:type="dxa"/>
            <w:gridSpan w:val="4"/>
          </w:tcPr>
          <w:p w14:paraId="76A0B94F" w14:textId="0DD28C56" w:rsidR="004F1A90" w:rsidRDefault="004F1A90" w:rsidP="004F1A90">
            <w:pPr>
              <w:jc w:val="center"/>
            </w:pPr>
            <w:r w:rsidRPr="004F1A90">
              <w:t>раздел «</w:t>
            </w:r>
            <w:r>
              <w:t>Обращение с отходами</w:t>
            </w:r>
            <w:r w:rsidRPr="004F1A90">
              <w:t>»</w:t>
            </w:r>
          </w:p>
        </w:tc>
      </w:tr>
      <w:tr w:rsidR="004F1A90" w14:paraId="6995C36D" w14:textId="77777777" w:rsidTr="00651F38">
        <w:trPr>
          <w:trHeight w:val="375"/>
        </w:trPr>
        <w:tc>
          <w:tcPr>
            <w:tcW w:w="1072" w:type="dxa"/>
          </w:tcPr>
          <w:p w14:paraId="77AB240F" w14:textId="77777777" w:rsidR="004F1A90" w:rsidRDefault="004F1A90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7B933B26" w14:textId="116B8EA5" w:rsidR="004F1A90" w:rsidRDefault="004A74BB" w:rsidP="004F1A90">
            <w:r>
              <w:t>4.1 Провести изучение состава образующихся в УО отходов и проанализировать источники их образования</w:t>
            </w:r>
          </w:p>
        </w:tc>
        <w:tc>
          <w:tcPr>
            <w:tcW w:w="2247" w:type="dxa"/>
          </w:tcPr>
          <w:p w14:paraId="5A5109A1" w14:textId="1E7BDC99" w:rsidR="004F1A90" w:rsidRDefault="003153E5" w:rsidP="004F1A90">
            <w:r>
              <w:t>март-апрель</w:t>
            </w:r>
          </w:p>
        </w:tc>
        <w:tc>
          <w:tcPr>
            <w:tcW w:w="2744" w:type="dxa"/>
          </w:tcPr>
          <w:p w14:paraId="71EB43D2" w14:textId="683A48DC" w:rsidR="004F1A90" w:rsidRDefault="004A74BB" w:rsidP="004F1A90">
            <w:proofErr w:type="spellStart"/>
            <w:r>
              <w:t>Бонько</w:t>
            </w:r>
            <w:proofErr w:type="spellEnd"/>
            <w:r>
              <w:t xml:space="preserve"> М.Н.</w:t>
            </w:r>
          </w:p>
        </w:tc>
      </w:tr>
      <w:tr w:rsidR="004F1A90" w14:paraId="2C032F75" w14:textId="77777777" w:rsidTr="00651F38">
        <w:trPr>
          <w:trHeight w:val="375"/>
        </w:trPr>
        <w:tc>
          <w:tcPr>
            <w:tcW w:w="1072" w:type="dxa"/>
          </w:tcPr>
          <w:p w14:paraId="31771B6B" w14:textId="77777777" w:rsidR="004F1A90" w:rsidRDefault="004F1A90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4163A426" w14:textId="56F6C770" w:rsidR="004F1A90" w:rsidRDefault="004A74BB" w:rsidP="004F1A90">
            <w:r>
              <w:t>4.2 Разработать план по минимизации объемов образующихся отходов в УО</w:t>
            </w:r>
          </w:p>
        </w:tc>
        <w:tc>
          <w:tcPr>
            <w:tcW w:w="2247" w:type="dxa"/>
          </w:tcPr>
          <w:p w14:paraId="269D1C33" w14:textId="07AF1BA3" w:rsidR="004F1A90" w:rsidRDefault="003153E5" w:rsidP="004F1A90">
            <w:r>
              <w:t>апрель</w:t>
            </w:r>
          </w:p>
        </w:tc>
        <w:tc>
          <w:tcPr>
            <w:tcW w:w="2744" w:type="dxa"/>
          </w:tcPr>
          <w:p w14:paraId="744F948F" w14:textId="1983D646" w:rsidR="004F1A90" w:rsidRDefault="004A74BB" w:rsidP="004F1A90">
            <w:proofErr w:type="spellStart"/>
            <w:r>
              <w:t>Бонько</w:t>
            </w:r>
            <w:proofErr w:type="spellEnd"/>
            <w:r>
              <w:t xml:space="preserve"> М.Н.</w:t>
            </w:r>
          </w:p>
        </w:tc>
      </w:tr>
      <w:tr w:rsidR="00021131" w14:paraId="0D869FFB" w14:textId="77777777" w:rsidTr="00651F38">
        <w:trPr>
          <w:trHeight w:val="375"/>
        </w:trPr>
        <w:tc>
          <w:tcPr>
            <w:tcW w:w="1072" w:type="dxa"/>
          </w:tcPr>
          <w:p w14:paraId="78C48AE9" w14:textId="77777777" w:rsidR="00021131" w:rsidRDefault="00021131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27121398" w14:textId="4E7ED697" w:rsidR="00021131" w:rsidRDefault="00021131" w:rsidP="004F1A90">
            <w:r>
              <w:t>4.3</w:t>
            </w:r>
            <w:r w:rsidR="00911F3F">
              <w:t xml:space="preserve"> Выполнить</w:t>
            </w:r>
            <w:r>
              <w:t xml:space="preserve"> план</w:t>
            </w:r>
            <w:r w:rsidR="00911F3F">
              <w:t xml:space="preserve"> действий на год по минимизации отходов</w:t>
            </w:r>
          </w:p>
        </w:tc>
        <w:tc>
          <w:tcPr>
            <w:tcW w:w="2247" w:type="dxa"/>
          </w:tcPr>
          <w:p w14:paraId="7B8666F0" w14:textId="46BA91B3" w:rsidR="00021131" w:rsidRDefault="00911F3F" w:rsidP="004F1A90">
            <w:r>
              <w:t>апрель-май</w:t>
            </w:r>
          </w:p>
        </w:tc>
        <w:tc>
          <w:tcPr>
            <w:tcW w:w="2744" w:type="dxa"/>
          </w:tcPr>
          <w:p w14:paraId="6E27F248" w14:textId="6D4410B7" w:rsidR="00021131" w:rsidRDefault="00911F3F" w:rsidP="004F1A90">
            <w:proofErr w:type="spellStart"/>
            <w:r>
              <w:t>Бонько</w:t>
            </w:r>
            <w:proofErr w:type="spellEnd"/>
            <w:r>
              <w:t xml:space="preserve"> М.Н.</w:t>
            </w:r>
          </w:p>
        </w:tc>
      </w:tr>
      <w:tr w:rsidR="00021131" w14:paraId="1CC26F6C" w14:textId="77777777" w:rsidTr="00651F38">
        <w:trPr>
          <w:trHeight w:val="375"/>
        </w:trPr>
        <w:tc>
          <w:tcPr>
            <w:tcW w:w="1072" w:type="dxa"/>
          </w:tcPr>
          <w:p w14:paraId="02A2E6B9" w14:textId="77777777" w:rsidR="00021131" w:rsidRDefault="00021131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3E7A0BB1" w14:textId="76F38A7F" w:rsidR="00021131" w:rsidRDefault="00021131" w:rsidP="004F1A90">
            <w:r>
              <w:t>4.4</w:t>
            </w:r>
            <w:r w:rsidR="00911F3F">
              <w:t xml:space="preserve"> Создать на территории учреждения образования приспособление для компостирования</w:t>
            </w:r>
          </w:p>
        </w:tc>
        <w:tc>
          <w:tcPr>
            <w:tcW w:w="2247" w:type="dxa"/>
          </w:tcPr>
          <w:p w14:paraId="6B1F5FE4" w14:textId="1464B5F7" w:rsidR="00021131" w:rsidRDefault="00911F3F" w:rsidP="004F1A90">
            <w:r>
              <w:t>май</w:t>
            </w:r>
          </w:p>
        </w:tc>
        <w:tc>
          <w:tcPr>
            <w:tcW w:w="2744" w:type="dxa"/>
          </w:tcPr>
          <w:p w14:paraId="2DAE8F76" w14:textId="68337729" w:rsidR="00021131" w:rsidRDefault="00911F3F" w:rsidP="004F1A90">
            <w:r>
              <w:t>Лысенко Н.В.</w:t>
            </w:r>
          </w:p>
        </w:tc>
      </w:tr>
      <w:tr w:rsidR="004F1A90" w14:paraId="4AEA55B8" w14:textId="77777777" w:rsidTr="00651F38">
        <w:trPr>
          <w:trHeight w:val="375"/>
        </w:trPr>
        <w:tc>
          <w:tcPr>
            <w:tcW w:w="1072" w:type="dxa"/>
          </w:tcPr>
          <w:p w14:paraId="11405893" w14:textId="77777777" w:rsidR="004F1A90" w:rsidRDefault="004F1A90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6C92B44D" w14:textId="3676D0A1" w:rsidR="004F1A90" w:rsidRDefault="004A74BB" w:rsidP="004F1A90">
            <w:r>
              <w:t>4.5 Провести изучение состава и количества отходов, образующихся в домашних условиях</w:t>
            </w:r>
          </w:p>
        </w:tc>
        <w:tc>
          <w:tcPr>
            <w:tcW w:w="2247" w:type="dxa"/>
          </w:tcPr>
          <w:p w14:paraId="531BD0F4" w14:textId="4680F897" w:rsidR="004F1A90" w:rsidRDefault="003153E5" w:rsidP="004F1A90">
            <w:r>
              <w:t>апрель</w:t>
            </w:r>
          </w:p>
        </w:tc>
        <w:tc>
          <w:tcPr>
            <w:tcW w:w="2744" w:type="dxa"/>
          </w:tcPr>
          <w:p w14:paraId="6D2BF887" w14:textId="543BFF89" w:rsidR="004F1A90" w:rsidRDefault="004A74BB" w:rsidP="004F1A90">
            <w:proofErr w:type="spellStart"/>
            <w:r>
              <w:t>Бонько</w:t>
            </w:r>
            <w:proofErr w:type="spellEnd"/>
            <w:r>
              <w:t xml:space="preserve"> М.Н.</w:t>
            </w:r>
          </w:p>
        </w:tc>
      </w:tr>
      <w:tr w:rsidR="004A74BB" w14:paraId="366DEA3E" w14:textId="77777777" w:rsidTr="00E07277">
        <w:trPr>
          <w:trHeight w:val="375"/>
        </w:trPr>
        <w:tc>
          <w:tcPr>
            <w:tcW w:w="9656" w:type="dxa"/>
            <w:gridSpan w:val="4"/>
          </w:tcPr>
          <w:p w14:paraId="5B3C614F" w14:textId="5E24721C" w:rsidR="004A74BB" w:rsidRDefault="004A74BB" w:rsidP="004A74BB">
            <w:pPr>
              <w:jc w:val="center"/>
            </w:pPr>
            <w:r w:rsidRPr="004F1A90">
              <w:t>раздел «</w:t>
            </w:r>
            <w:r>
              <w:t>Качество атмосферного воздуха</w:t>
            </w:r>
            <w:r w:rsidRPr="004F1A90">
              <w:t>»</w:t>
            </w:r>
          </w:p>
        </w:tc>
      </w:tr>
      <w:tr w:rsidR="004F1A90" w14:paraId="07CAB5F5" w14:textId="77777777" w:rsidTr="00651F38">
        <w:trPr>
          <w:trHeight w:val="375"/>
        </w:trPr>
        <w:tc>
          <w:tcPr>
            <w:tcW w:w="1072" w:type="dxa"/>
          </w:tcPr>
          <w:p w14:paraId="31C01E7F" w14:textId="77777777" w:rsidR="004F1A90" w:rsidRDefault="004F1A90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325EBD0A" w14:textId="50F7C778" w:rsidR="004F1A90" w:rsidRDefault="004A74BB" w:rsidP="004F1A90">
            <w:r>
              <w:t xml:space="preserve">5.1 Изучить степень загрязнения </w:t>
            </w:r>
            <w:r>
              <w:lastRenderedPageBreak/>
              <w:t xml:space="preserve">атмосферного воздуха методами </w:t>
            </w:r>
            <w:proofErr w:type="spellStart"/>
            <w:r>
              <w:t>биоиндикации</w:t>
            </w:r>
            <w:proofErr w:type="spellEnd"/>
          </w:p>
        </w:tc>
        <w:tc>
          <w:tcPr>
            <w:tcW w:w="2247" w:type="dxa"/>
          </w:tcPr>
          <w:p w14:paraId="7786E65F" w14:textId="0F027F71" w:rsidR="004F1A90" w:rsidRDefault="003153E5" w:rsidP="004F1A90">
            <w:r>
              <w:lastRenderedPageBreak/>
              <w:t>апрель-май</w:t>
            </w:r>
          </w:p>
        </w:tc>
        <w:tc>
          <w:tcPr>
            <w:tcW w:w="2744" w:type="dxa"/>
          </w:tcPr>
          <w:p w14:paraId="0D40BE21" w14:textId="277FE9BA" w:rsidR="004F1A90" w:rsidRDefault="004A74BB" w:rsidP="004F1A90">
            <w:r>
              <w:t>Хомич Л.А.</w:t>
            </w:r>
          </w:p>
        </w:tc>
      </w:tr>
      <w:tr w:rsidR="004F1A90" w14:paraId="3732A14E" w14:textId="77777777" w:rsidTr="00651F38">
        <w:trPr>
          <w:trHeight w:val="375"/>
        </w:trPr>
        <w:tc>
          <w:tcPr>
            <w:tcW w:w="1072" w:type="dxa"/>
          </w:tcPr>
          <w:p w14:paraId="7C7DFEDA" w14:textId="77777777" w:rsidR="004F1A90" w:rsidRDefault="004F1A90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08A6EF87" w14:textId="09BAF4D2" w:rsidR="004F1A90" w:rsidRDefault="0081760D" w:rsidP="004F1A90">
            <w:r>
              <w:t>5.</w:t>
            </w:r>
            <w:r w:rsidR="0085743C">
              <w:t>2</w:t>
            </w:r>
            <w:r>
              <w:t xml:space="preserve"> Выявить причины загрязнения атмосферного воздуха в микрорайоне УО </w:t>
            </w:r>
          </w:p>
        </w:tc>
        <w:tc>
          <w:tcPr>
            <w:tcW w:w="2247" w:type="dxa"/>
          </w:tcPr>
          <w:p w14:paraId="073FCB1D" w14:textId="5C39C503" w:rsidR="004F1A90" w:rsidRDefault="003153E5" w:rsidP="004F1A90">
            <w:r>
              <w:t>апрель</w:t>
            </w:r>
          </w:p>
        </w:tc>
        <w:tc>
          <w:tcPr>
            <w:tcW w:w="2744" w:type="dxa"/>
          </w:tcPr>
          <w:p w14:paraId="355FCC6F" w14:textId="2937CD4B" w:rsidR="004F1A90" w:rsidRDefault="0081760D" w:rsidP="004F1A90">
            <w:proofErr w:type="spellStart"/>
            <w:r>
              <w:t>Бонько</w:t>
            </w:r>
            <w:proofErr w:type="spellEnd"/>
            <w:r>
              <w:t xml:space="preserve"> М.Н.</w:t>
            </w:r>
          </w:p>
        </w:tc>
      </w:tr>
      <w:tr w:rsidR="004F1A90" w14:paraId="363F4E37" w14:textId="77777777" w:rsidTr="00651F38">
        <w:trPr>
          <w:trHeight w:val="375"/>
        </w:trPr>
        <w:tc>
          <w:tcPr>
            <w:tcW w:w="1072" w:type="dxa"/>
          </w:tcPr>
          <w:p w14:paraId="2C630527" w14:textId="77777777" w:rsidR="004F1A90" w:rsidRDefault="004F1A90" w:rsidP="004F1A9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6DC97E82" w14:textId="4114C664" w:rsidR="004F1A90" w:rsidRDefault="0081760D" w:rsidP="004F1A90">
            <w:r>
              <w:t>5.</w:t>
            </w:r>
            <w:r w:rsidR="0085743C">
              <w:t>3</w:t>
            </w:r>
            <w:r>
              <w:t xml:space="preserve"> Разработать план действий по минимизации загрязнения атмосферного воздуха в микрорайоне УО</w:t>
            </w:r>
          </w:p>
        </w:tc>
        <w:tc>
          <w:tcPr>
            <w:tcW w:w="2247" w:type="dxa"/>
          </w:tcPr>
          <w:p w14:paraId="66073D28" w14:textId="4956819C" w:rsidR="004F1A90" w:rsidRDefault="003153E5" w:rsidP="004F1A90">
            <w:r>
              <w:t>апрель</w:t>
            </w:r>
          </w:p>
        </w:tc>
        <w:tc>
          <w:tcPr>
            <w:tcW w:w="2744" w:type="dxa"/>
          </w:tcPr>
          <w:p w14:paraId="3EC21228" w14:textId="3FE04FEE" w:rsidR="004F1A90" w:rsidRDefault="00EA6E24" w:rsidP="004F1A90">
            <w:proofErr w:type="spellStart"/>
            <w:r>
              <w:t>Бонько</w:t>
            </w:r>
            <w:proofErr w:type="spellEnd"/>
            <w:r>
              <w:t xml:space="preserve"> М.Н.</w:t>
            </w:r>
          </w:p>
        </w:tc>
      </w:tr>
      <w:tr w:rsidR="00EA6E24" w14:paraId="668939DA" w14:textId="77777777" w:rsidTr="00696358">
        <w:trPr>
          <w:trHeight w:val="375"/>
        </w:trPr>
        <w:tc>
          <w:tcPr>
            <w:tcW w:w="9656" w:type="dxa"/>
            <w:gridSpan w:val="4"/>
          </w:tcPr>
          <w:p w14:paraId="551D77C9" w14:textId="58B4ADDA" w:rsidR="00EA6E24" w:rsidRDefault="00EA6E24" w:rsidP="00EA6E24">
            <w:pPr>
              <w:jc w:val="center"/>
            </w:pPr>
            <w:r w:rsidRPr="004F1A90">
              <w:t>раздел «</w:t>
            </w:r>
            <w:r>
              <w:t>Информационно-экологические мероприятия по работе с местным сообществом</w:t>
            </w:r>
            <w:r w:rsidRPr="004F1A90">
              <w:t>»</w:t>
            </w:r>
          </w:p>
        </w:tc>
      </w:tr>
      <w:tr w:rsidR="00EA6E24" w14:paraId="060B2D22" w14:textId="77777777" w:rsidTr="00651F38">
        <w:trPr>
          <w:trHeight w:val="375"/>
        </w:trPr>
        <w:tc>
          <w:tcPr>
            <w:tcW w:w="1072" w:type="dxa"/>
          </w:tcPr>
          <w:p w14:paraId="47F37031" w14:textId="77777777" w:rsidR="00EA6E24" w:rsidRDefault="00EA6E24" w:rsidP="00EA6E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6123E516" w14:textId="25346225" w:rsidR="00EA6E24" w:rsidRDefault="00EA6E24" w:rsidP="00EA6E24">
            <w:r>
              <w:t>6.2 Подготовить и разместить в общедоступных местах для местного сообщества наглядный природоохранный информационный материал</w:t>
            </w:r>
          </w:p>
        </w:tc>
        <w:tc>
          <w:tcPr>
            <w:tcW w:w="2247" w:type="dxa"/>
          </w:tcPr>
          <w:p w14:paraId="39185C4D" w14:textId="3DBA8493" w:rsidR="00EA6E24" w:rsidRDefault="003153E5" w:rsidP="00EA6E24">
            <w:r>
              <w:t>январь-май</w:t>
            </w:r>
          </w:p>
        </w:tc>
        <w:tc>
          <w:tcPr>
            <w:tcW w:w="2744" w:type="dxa"/>
          </w:tcPr>
          <w:p w14:paraId="7699D19B" w14:textId="52B48FDC" w:rsidR="00EA6E24" w:rsidRDefault="00EA6E24" w:rsidP="00EA6E24">
            <w:proofErr w:type="spellStart"/>
            <w:r>
              <w:t>Павлюковец</w:t>
            </w:r>
            <w:proofErr w:type="spellEnd"/>
            <w:r>
              <w:t xml:space="preserve"> Н.Г.</w:t>
            </w:r>
          </w:p>
        </w:tc>
      </w:tr>
      <w:tr w:rsidR="00EA6E24" w14:paraId="6481D9C8" w14:textId="77777777" w:rsidTr="00651F38">
        <w:trPr>
          <w:trHeight w:val="375"/>
        </w:trPr>
        <w:tc>
          <w:tcPr>
            <w:tcW w:w="1072" w:type="dxa"/>
          </w:tcPr>
          <w:p w14:paraId="75CF34B6" w14:textId="77777777" w:rsidR="00EA6E24" w:rsidRDefault="00EA6E24" w:rsidP="00EA6E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29260F46" w14:textId="28A66D92" w:rsidR="00EA6E24" w:rsidRDefault="00EA6E24" w:rsidP="00EA6E24">
            <w:r>
              <w:t>6.3 Подготовить, организовать и провести информационно-экологические мероприятия для местного населения</w:t>
            </w:r>
          </w:p>
        </w:tc>
        <w:tc>
          <w:tcPr>
            <w:tcW w:w="2247" w:type="dxa"/>
          </w:tcPr>
          <w:p w14:paraId="3424AC4C" w14:textId="4633ECC0" w:rsidR="00EA6E24" w:rsidRDefault="003153E5" w:rsidP="00EA6E24">
            <w:r>
              <w:t>ноябрь-июнь</w:t>
            </w:r>
          </w:p>
        </w:tc>
        <w:tc>
          <w:tcPr>
            <w:tcW w:w="2744" w:type="dxa"/>
          </w:tcPr>
          <w:p w14:paraId="7DF2BE77" w14:textId="3A9DEFA3" w:rsidR="00EA6E24" w:rsidRDefault="00EA6E24" w:rsidP="00EA6E24">
            <w:proofErr w:type="spellStart"/>
            <w:r>
              <w:t>Павлюковец</w:t>
            </w:r>
            <w:proofErr w:type="spellEnd"/>
            <w:r>
              <w:t xml:space="preserve"> Н.Г.</w:t>
            </w:r>
          </w:p>
        </w:tc>
      </w:tr>
      <w:tr w:rsidR="00EA6E24" w14:paraId="6902B657" w14:textId="77777777" w:rsidTr="00651F38">
        <w:trPr>
          <w:trHeight w:val="375"/>
        </w:trPr>
        <w:tc>
          <w:tcPr>
            <w:tcW w:w="1072" w:type="dxa"/>
          </w:tcPr>
          <w:p w14:paraId="648CC5EA" w14:textId="77777777" w:rsidR="00EA6E24" w:rsidRDefault="00EA6E24" w:rsidP="00EA6E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93" w:type="dxa"/>
          </w:tcPr>
          <w:p w14:paraId="0791904E" w14:textId="2034CF31" w:rsidR="00EA6E24" w:rsidRDefault="00EA6E24" w:rsidP="00EA6E24">
            <w:r>
              <w:t>6.4 Провести практическое экологические акции с привлечением местного сообщества</w:t>
            </w:r>
          </w:p>
        </w:tc>
        <w:tc>
          <w:tcPr>
            <w:tcW w:w="2247" w:type="dxa"/>
          </w:tcPr>
          <w:p w14:paraId="7659C232" w14:textId="3588E961" w:rsidR="00EA6E24" w:rsidRDefault="00A12B61" w:rsidP="00EA6E24">
            <w:r>
              <w:t>июнь</w:t>
            </w:r>
          </w:p>
        </w:tc>
        <w:tc>
          <w:tcPr>
            <w:tcW w:w="2744" w:type="dxa"/>
          </w:tcPr>
          <w:p w14:paraId="6C7BEB67" w14:textId="233994E9" w:rsidR="00EA6E24" w:rsidRDefault="00EA6E24" w:rsidP="00EA6E24">
            <w:r>
              <w:t>Лысенко Н.В.</w:t>
            </w:r>
          </w:p>
        </w:tc>
      </w:tr>
    </w:tbl>
    <w:p w14:paraId="01B6B297" w14:textId="77777777" w:rsidR="00651F38" w:rsidRPr="00651F38" w:rsidRDefault="00651F38" w:rsidP="00651F38"/>
    <w:sectPr w:rsidR="00651F38" w:rsidRPr="0065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13EFF"/>
    <w:multiLevelType w:val="hybridMultilevel"/>
    <w:tmpl w:val="E1E23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2B"/>
    <w:rsid w:val="00021131"/>
    <w:rsid w:val="00312C65"/>
    <w:rsid w:val="003153E5"/>
    <w:rsid w:val="004A74BB"/>
    <w:rsid w:val="004F1A90"/>
    <w:rsid w:val="00651F38"/>
    <w:rsid w:val="0081760D"/>
    <w:rsid w:val="0085743C"/>
    <w:rsid w:val="008E60DB"/>
    <w:rsid w:val="00911F3F"/>
    <w:rsid w:val="009B2514"/>
    <w:rsid w:val="009F78EA"/>
    <w:rsid w:val="00A12B61"/>
    <w:rsid w:val="00AA582B"/>
    <w:rsid w:val="00BA04F9"/>
    <w:rsid w:val="00C14B50"/>
    <w:rsid w:val="00C36C29"/>
    <w:rsid w:val="00EA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D0EE"/>
  <w15:chartTrackingRefBased/>
  <w15:docId w15:val="{2E3AAB05-79C8-4DB9-A336-3344A962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1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8</cp:revision>
  <dcterms:created xsi:type="dcterms:W3CDTF">2023-11-08T10:00:00Z</dcterms:created>
  <dcterms:modified xsi:type="dcterms:W3CDTF">2024-03-26T09:20:00Z</dcterms:modified>
</cp:coreProperties>
</file>