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E3D3" w14:textId="77777777" w:rsidR="00DD1B1D" w:rsidRDefault="00DD1B1D" w:rsidP="001F4F8F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Cs w:val="30"/>
        </w:rPr>
      </w:pPr>
    </w:p>
    <w:p w14:paraId="2E60036C" w14:textId="61D0311E" w:rsidR="006E2E22" w:rsidRPr="00F667CC" w:rsidRDefault="006E2E22" w:rsidP="006E2E22">
      <w:pPr>
        <w:pStyle w:val="af"/>
        <w:spacing w:before="0" w:after="0"/>
        <w:rPr>
          <w:rFonts w:ascii="Times New Roman" w:hAnsi="Times New Roman"/>
          <w:b w:val="0"/>
          <w:sz w:val="30"/>
          <w:szCs w:val="30"/>
          <w:lang w:val="be-BY"/>
        </w:rPr>
      </w:pPr>
      <w:r w:rsidRPr="00F667CC">
        <w:rPr>
          <w:rFonts w:ascii="Times New Roman" w:hAnsi="Times New Roman"/>
          <w:b w:val="0"/>
          <w:sz w:val="30"/>
          <w:szCs w:val="30"/>
          <w:lang w:val="be-BY"/>
        </w:rPr>
        <w:t xml:space="preserve">Условия </w:t>
      </w:r>
    </w:p>
    <w:p w14:paraId="3470240C" w14:textId="77777777" w:rsidR="006E2E22" w:rsidRPr="00F667CC" w:rsidRDefault="006E2E22" w:rsidP="006E2E22">
      <w:pPr>
        <w:pStyle w:val="af"/>
        <w:spacing w:before="0" w:after="0"/>
        <w:rPr>
          <w:rFonts w:ascii="Times New Roman" w:hAnsi="Times New Roman"/>
          <w:bCs w:val="0"/>
          <w:sz w:val="30"/>
          <w:szCs w:val="30"/>
        </w:rPr>
      </w:pPr>
      <w:r w:rsidRPr="00F667CC">
        <w:rPr>
          <w:rFonts w:ascii="Times New Roman" w:hAnsi="Times New Roman"/>
          <w:b w:val="0"/>
          <w:sz w:val="30"/>
          <w:szCs w:val="30"/>
          <w:lang w:val="be-BY"/>
        </w:rPr>
        <w:t xml:space="preserve">проведения областного этапа </w:t>
      </w:r>
      <w:proofErr w:type="spellStart"/>
      <w:r w:rsidRPr="00F667CC">
        <w:rPr>
          <w:rFonts w:ascii="Times New Roman" w:hAnsi="Times New Roman"/>
          <w:b w:val="0"/>
          <w:sz w:val="30"/>
          <w:szCs w:val="30"/>
        </w:rPr>
        <w:t>р</w:t>
      </w:r>
      <w:r w:rsidRPr="00F667CC">
        <w:rPr>
          <w:rFonts w:ascii="Times New Roman" w:hAnsi="Times New Roman"/>
          <w:b w:val="0"/>
          <w:spacing w:val="-6"/>
          <w:sz w:val="30"/>
          <w:szCs w:val="30"/>
        </w:rPr>
        <w:t>еспубликанско</w:t>
      </w:r>
      <w:proofErr w:type="spellEnd"/>
      <w:r w:rsidRPr="00F667CC">
        <w:rPr>
          <w:rFonts w:ascii="Times New Roman" w:hAnsi="Times New Roman"/>
          <w:b w:val="0"/>
          <w:spacing w:val="-6"/>
          <w:sz w:val="30"/>
          <w:szCs w:val="30"/>
          <w:lang w:val="be-BY"/>
        </w:rPr>
        <w:t xml:space="preserve">й </w:t>
      </w:r>
      <w:proofErr w:type="spellStart"/>
      <w:r w:rsidRPr="00F667CC">
        <w:rPr>
          <w:rFonts w:ascii="Times New Roman" w:hAnsi="Times New Roman"/>
          <w:b w:val="0"/>
          <w:spacing w:val="-6"/>
          <w:sz w:val="30"/>
          <w:szCs w:val="30"/>
        </w:rPr>
        <w:t>экологическ</w:t>
      </w:r>
      <w:proofErr w:type="spellEnd"/>
      <w:r w:rsidRPr="00F667CC">
        <w:rPr>
          <w:rFonts w:ascii="Times New Roman" w:hAnsi="Times New Roman"/>
          <w:b w:val="0"/>
          <w:spacing w:val="-6"/>
          <w:sz w:val="30"/>
          <w:szCs w:val="30"/>
          <w:lang w:val="be-BY"/>
        </w:rPr>
        <w:t xml:space="preserve">ой акции </w:t>
      </w:r>
      <w:r w:rsidRPr="00F667CC">
        <w:rPr>
          <w:rFonts w:ascii="Times New Roman" w:hAnsi="Times New Roman"/>
          <w:b w:val="0"/>
          <w:spacing w:val="-6"/>
          <w:sz w:val="30"/>
          <w:szCs w:val="30"/>
        </w:rPr>
        <w:t xml:space="preserve"> «</w:t>
      </w:r>
      <w:proofErr w:type="spellStart"/>
      <w:r w:rsidRPr="00F667CC">
        <w:rPr>
          <w:rFonts w:ascii="Times New Roman" w:hAnsi="Times New Roman"/>
          <w:b w:val="0"/>
          <w:spacing w:val="-6"/>
          <w:sz w:val="30"/>
          <w:szCs w:val="30"/>
        </w:rPr>
        <w:t>Сцяжынкамі</w:t>
      </w:r>
      <w:proofErr w:type="spellEnd"/>
      <w:r w:rsidRPr="00F667CC">
        <w:rPr>
          <w:rFonts w:ascii="Times New Roman" w:hAnsi="Times New Roman"/>
          <w:b w:val="0"/>
          <w:spacing w:val="-6"/>
          <w:sz w:val="30"/>
          <w:szCs w:val="30"/>
        </w:rPr>
        <w:t xml:space="preserve"> </w:t>
      </w:r>
      <w:proofErr w:type="spellStart"/>
      <w:r w:rsidRPr="00F667CC">
        <w:rPr>
          <w:rFonts w:ascii="Times New Roman" w:hAnsi="Times New Roman"/>
          <w:b w:val="0"/>
          <w:spacing w:val="-6"/>
          <w:sz w:val="30"/>
          <w:szCs w:val="30"/>
        </w:rPr>
        <w:t>Бацькаўшчыны</w:t>
      </w:r>
      <w:proofErr w:type="spellEnd"/>
      <w:r w:rsidRPr="00F667CC">
        <w:rPr>
          <w:rFonts w:ascii="Times New Roman" w:hAnsi="Times New Roman"/>
          <w:b w:val="0"/>
          <w:spacing w:val="-6"/>
          <w:sz w:val="30"/>
          <w:szCs w:val="30"/>
        </w:rPr>
        <w:t>»</w:t>
      </w:r>
      <w:r w:rsidRPr="00F667CC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 </w:t>
      </w:r>
    </w:p>
    <w:p w14:paraId="6B4CAEFF" w14:textId="77777777" w:rsidR="006E2E22" w:rsidRPr="00F667CC" w:rsidRDefault="006E2E22" w:rsidP="006E2E22">
      <w:pPr>
        <w:contextualSpacing/>
        <w:jc w:val="both"/>
        <w:rPr>
          <w:szCs w:val="30"/>
          <w:lang w:val="be-BY"/>
        </w:rPr>
      </w:pPr>
    </w:p>
    <w:p w14:paraId="77E24EB7" w14:textId="77777777" w:rsidR="006E2E22" w:rsidRPr="00C10DA4" w:rsidRDefault="006E2E22" w:rsidP="006E2E22">
      <w:pPr>
        <w:ind w:firstLine="709"/>
        <w:contextualSpacing/>
        <w:jc w:val="both"/>
        <w:rPr>
          <w:szCs w:val="30"/>
          <w:lang w:val="be-BY"/>
        </w:rPr>
      </w:pPr>
      <w:r w:rsidRPr="00C10DA4">
        <w:rPr>
          <w:szCs w:val="30"/>
          <w:lang w:val="be-BY"/>
        </w:rPr>
        <w:t>1. ОБЩИЕ ПОЛОЖЕНИЯ</w:t>
      </w:r>
    </w:p>
    <w:p w14:paraId="3FF2B9D7" w14:textId="77777777" w:rsidR="006E2E22" w:rsidRPr="00C10DA4" w:rsidRDefault="006E2E22" w:rsidP="006E2E22">
      <w:pPr>
        <w:ind w:firstLine="709"/>
        <w:jc w:val="both"/>
        <w:rPr>
          <w:szCs w:val="30"/>
          <w:lang w:val="be-BY"/>
        </w:rPr>
      </w:pPr>
      <w:r w:rsidRPr="00C10DA4">
        <w:rPr>
          <w:szCs w:val="30"/>
          <w:lang w:val="be-BY"/>
        </w:rPr>
        <w:t xml:space="preserve">Условия проведения областного этапа </w:t>
      </w:r>
      <w:proofErr w:type="spellStart"/>
      <w:r w:rsidRPr="00C10DA4">
        <w:rPr>
          <w:szCs w:val="30"/>
        </w:rPr>
        <w:t>республиканско</w:t>
      </w:r>
      <w:proofErr w:type="spellEnd"/>
      <w:r w:rsidRPr="00C10DA4">
        <w:rPr>
          <w:szCs w:val="30"/>
          <w:lang w:val="be-BY"/>
        </w:rPr>
        <w:t xml:space="preserve">й </w:t>
      </w:r>
      <w:proofErr w:type="spellStart"/>
      <w:r w:rsidRPr="00C10DA4">
        <w:rPr>
          <w:szCs w:val="30"/>
        </w:rPr>
        <w:t>экологическ</w:t>
      </w:r>
      <w:proofErr w:type="spellEnd"/>
      <w:r w:rsidRPr="00C10DA4">
        <w:rPr>
          <w:szCs w:val="30"/>
          <w:lang w:val="be-BY"/>
        </w:rPr>
        <w:t xml:space="preserve">ой акции </w:t>
      </w:r>
      <w:r w:rsidRPr="00C10DA4">
        <w:rPr>
          <w:szCs w:val="30"/>
        </w:rPr>
        <w:t xml:space="preserve"> «</w:t>
      </w:r>
      <w:proofErr w:type="spellStart"/>
      <w:r w:rsidRPr="00C10DA4">
        <w:rPr>
          <w:szCs w:val="30"/>
        </w:rPr>
        <w:t>Сцяжынкамі</w:t>
      </w:r>
      <w:proofErr w:type="spellEnd"/>
      <w:r w:rsidRPr="00C10DA4">
        <w:rPr>
          <w:szCs w:val="30"/>
        </w:rPr>
        <w:t xml:space="preserve"> </w:t>
      </w:r>
      <w:proofErr w:type="spellStart"/>
      <w:r w:rsidRPr="00C10DA4">
        <w:rPr>
          <w:szCs w:val="30"/>
        </w:rPr>
        <w:t>Бацькаўшчыны</w:t>
      </w:r>
      <w:proofErr w:type="spellEnd"/>
      <w:r w:rsidRPr="00C10DA4">
        <w:rPr>
          <w:szCs w:val="30"/>
        </w:rPr>
        <w:t>»</w:t>
      </w:r>
      <w:r w:rsidRPr="00C10DA4">
        <w:rPr>
          <w:szCs w:val="30"/>
          <w:bdr w:val="none" w:sz="0" w:space="0" w:color="auto" w:frame="1"/>
        </w:rPr>
        <w:t xml:space="preserve"> </w:t>
      </w:r>
      <w:r w:rsidRPr="00C10DA4">
        <w:rPr>
          <w:szCs w:val="30"/>
          <w:lang w:val="be-BY"/>
        </w:rPr>
        <w:t xml:space="preserve"> (далее </w:t>
      </w:r>
      <w:r w:rsidRPr="00C10DA4">
        <w:rPr>
          <w:szCs w:val="30"/>
        </w:rPr>
        <w:t>–</w:t>
      </w:r>
      <w:r w:rsidRPr="00C10DA4">
        <w:rPr>
          <w:szCs w:val="30"/>
          <w:lang w:val="be-BY"/>
        </w:rPr>
        <w:t xml:space="preserve"> акция) разработаны </w:t>
      </w:r>
      <w:r w:rsidRPr="00C10DA4">
        <w:rPr>
          <w:szCs w:val="30"/>
        </w:rPr>
        <w:t>на основании условий</w:t>
      </w:r>
      <w:r w:rsidRPr="00C10DA4">
        <w:rPr>
          <w:szCs w:val="30"/>
          <w:lang w:val="be-BY"/>
        </w:rPr>
        <w:t xml:space="preserve"> проведения </w:t>
      </w:r>
      <w:proofErr w:type="spellStart"/>
      <w:r w:rsidRPr="00C10DA4">
        <w:rPr>
          <w:szCs w:val="30"/>
        </w:rPr>
        <w:t>республиканско</w:t>
      </w:r>
      <w:proofErr w:type="spellEnd"/>
      <w:r w:rsidRPr="00C10DA4">
        <w:rPr>
          <w:szCs w:val="30"/>
          <w:lang w:val="be-BY"/>
        </w:rPr>
        <w:t xml:space="preserve">й </w:t>
      </w:r>
      <w:proofErr w:type="spellStart"/>
      <w:r w:rsidRPr="00C10DA4">
        <w:rPr>
          <w:szCs w:val="30"/>
        </w:rPr>
        <w:t>экологическ</w:t>
      </w:r>
      <w:proofErr w:type="spellEnd"/>
      <w:r w:rsidRPr="00C10DA4">
        <w:rPr>
          <w:szCs w:val="30"/>
          <w:lang w:val="be-BY"/>
        </w:rPr>
        <w:t xml:space="preserve">ой акции </w:t>
      </w:r>
      <w:r w:rsidRPr="00C10DA4">
        <w:rPr>
          <w:szCs w:val="30"/>
        </w:rPr>
        <w:t xml:space="preserve"> «</w:t>
      </w:r>
      <w:proofErr w:type="spellStart"/>
      <w:r w:rsidRPr="00C10DA4">
        <w:rPr>
          <w:szCs w:val="30"/>
        </w:rPr>
        <w:t>Сцяжынкамі</w:t>
      </w:r>
      <w:proofErr w:type="spellEnd"/>
      <w:r w:rsidRPr="00C10DA4">
        <w:rPr>
          <w:szCs w:val="30"/>
        </w:rPr>
        <w:t xml:space="preserve"> </w:t>
      </w:r>
      <w:proofErr w:type="spellStart"/>
      <w:r w:rsidRPr="00C10DA4">
        <w:rPr>
          <w:szCs w:val="30"/>
        </w:rPr>
        <w:t>Бацькаўшчыны</w:t>
      </w:r>
      <w:proofErr w:type="spellEnd"/>
      <w:r w:rsidRPr="00C10DA4">
        <w:rPr>
          <w:szCs w:val="30"/>
        </w:rPr>
        <w:t>»</w:t>
      </w:r>
      <w:r w:rsidRPr="00C10DA4">
        <w:rPr>
          <w:szCs w:val="30"/>
          <w:bdr w:val="none" w:sz="0" w:space="0" w:color="auto" w:frame="1"/>
        </w:rPr>
        <w:t xml:space="preserve"> </w:t>
      </w:r>
      <w:r w:rsidRPr="00C10DA4">
        <w:rPr>
          <w:szCs w:val="30"/>
        </w:rPr>
        <w:t xml:space="preserve"> и определяют цель, задачи, общий порядок проведения и требования к участникам акции</w:t>
      </w:r>
      <w:r w:rsidRPr="00C10DA4">
        <w:rPr>
          <w:szCs w:val="30"/>
          <w:lang w:val="be-BY"/>
        </w:rPr>
        <w:t>.</w:t>
      </w:r>
    </w:p>
    <w:p w14:paraId="515A32FB" w14:textId="77777777" w:rsidR="006E2E22" w:rsidRPr="00C10DA4" w:rsidRDefault="006E2E22" w:rsidP="006E2E22">
      <w:pPr>
        <w:ind w:firstLine="709"/>
        <w:jc w:val="both"/>
        <w:rPr>
          <w:szCs w:val="30"/>
        </w:rPr>
      </w:pPr>
      <w:r w:rsidRPr="00C10DA4">
        <w:rPr>
          <w:szCs w:val="30"/>
        </w:rPr>
        <w:t>2. ЦЕЛИ И ЗАДАЧИ АКЦИИ</w:t>
      </w:r>
    </w:p>
    <w:p w14:paraId="0C62B33C" w14:textId="77777777" w:rsidR="006E2E22" w:rsidRPr="00C10DA4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C10DA4">
        <w:rPr>
          <w:szCs w:val="30"/>
        </w:rPr>
        <w:tab/>
      </w:r>
      <w:r w:rsidR="00C10DA4" w:rsidRPr="00C10DA4">
        <w:rPr>
          <w:szCs w:val="30"/>
        </w:rPr>
        <w:t>ЦЕЛЬ:</w:t>
      </w:r>
    </w:p>
    <w:p w14:paraId="4182B56D" w14:textId="37A5EA03" w:rsidR="006E2E22" w:rsidRPr="00C10DA4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C10DA4">
        <w:rPr>
          <w:szCs w:val="30"/>
        </w:rPr>
        <w:t xml:space="preserve">формирование экологической культуры учащихся, повышение </w:t>
      </w:r>
      <w:r w:rsidR="00C366C9">
        <w:rPr>
          <w:szCs w:val="30"/>
        </w:rPr>
        <w:br/>
      </w:r>
      <w:r w:rsidRPr="00C10DA4">
        <w:rPr>
          <w:szCs w:val="30"/>
        </w:rPr>
        <w:t xml:space="preserve">их активной социальной позиции через исследовательскую </w:t>
      </w:r>
      <w:r w:rsidRPr="00C10DA4">
        <w:rPr>
          <w:szCs w:val="30"/>
        </w:rPr>
        <w:br/>
        <w:t>и природоохранную деятельность, направленную на сбережение природных ресурсов и охрану окружающей среды.</w:t>
      </w:r>
    </w:p>
    <w:p w14:paraId="4E76EC04" w14:textId="77777777" w:rsidR="006E2E22" w:rsidRPr="00C10DA4" w:rsidRDefault="00C10DA4" w:rsidP="006E2E22">
      <w:pPr>
        <w:tabs>
          <w:tab w:val="left" w:pos="567"/>
        </w:tabs>
        <w:ind w:firstLine="709"/>
        <w:jc w:val="both"/>
        <w:rPr>
          <w:szCs w:val="30"/>
        </w:rPr>
      </w:pPr>
      <w:r w:rsidRPr="00C10DA4">
        <w:rPr>
          <w:szCs w:val="30"/>
        </w:rPr>
        <w:t>ЗАДАЧИ:</w:t>
      </w:r>
    </w:p>
    <w:p w14:paraId="434931FD" w14:textId="77777777" w:rsidR="006E2E22" w:rsidRPr="00C10DA4" w:rsidRDefault="00C10DA4" w:rsidP="006E2E22">
      <w:pPr>
        <w:shd w:val="clear" w:color="auto" w:fill="FFFFFF"/>
        <w:ind w:firstLine="709"/>
        <w:jc w:val="both"/>
        <w:rPr>
          <w:szCs w:val="30"/>
        </w:rPr>
      </w:pPr>
      <w:r w:rsidRPr="00C10DA4">
        <w:rPr>
          <w:szCs w:val="30"/>
        </w:rPr>
        <w:t>создание условий для исследовательской и практической деятельности учащихся;</w:t>
      </w:r>
      <w:r w:rsidRPr="00C10DA4">
        <w:rPr>
          <w:szCs w:val="30"/>
        </w:rPr>
        <w:tab/>
      </w:r>
      <w:r w:rsidRPr="00C10DA4">
        <w:rPr>
          <w:szCs w:val="30"/>
        </w:rPr>
        <w:tab/>
      </w:r>
      <w:r w:rsidRPr="00C10DA4">
        <w:rPr>
          <w:szCs w:val="30"/>
        </w:rPr>
        <w:tab/>
      </w:r>
      <w:r w:rsidRPr="00C10DA4">
        <w:rPr>
          <w:szCs w:val="30"/>
        </w:rPr>
        <w:tab/>
      </w:r>
      <w:r w:rsidRPr="00C10DA4">
        <w:rPr>
          <w:szCs w:val="30"/>
        </w:rPr>
        <w:tab/>
      </w:r>
      <w:r w:rsidRPr="00C10DA4">
        <w:rPr>
          <w:szCs w:val="30"/>
        </w:rPr>
        <w:tab/>
      </w:r>
      <w:r w:rsidRPr="00C10DA4">
        <w:rPr>
          <w:szCs w:val="30"/>
        </w:rPr>
        <w:tab/>
      </w:r>
      <w:r w:rsidRPr="00C10DA4">
        <w:rPr>
          <w:szCs w:val="30"/>
        </w:rPr>
        <w:tab/>
      </w:r>
      <w:r w:rsidRPr="00C10DA4">
        <w:rPr>
          <w:szCs w:val="30"/>
        </w:rPr>
        <w:tab/>
      </w:r>
      <w:r w:rsidRPr="00C10DA4">
        <w:rPr>
          <w:szCs w:val="30"/>
        </w:rPr>
        <w:tab/>
        <w:t xml:space="preserve">формирование и развитие у учащихся активной гражданской позиции, </w:t>
      </w:r>
      <w:r w:rsidR="006E2E22" w:rsidRPr="00C10DA4">
        <w:rPr>
          <w:szCs w:val="30"/>
        </w:rPr>
        <w:t>повышение интереса учащихся к историческому и природному наследию своей малой родины;</w:t>
      </w:r>
    </w:p>
    <w:p w14:paraId="6A0F9D43" w14:textId="77777777" w:rsidR="006E2E22" w:rsidRPr="00C10DA4" w:rsidRDefault="00C10DA4" w:rsidP="006E2E22">
      <w:pPr>
        <w:shd w:val="clear" w:color="auto" w:fill="FFFFFF"/>
        <w:ind w:firstLine="709"/>
        <w:jc w:val="both"/>
        <w:rPr>
          <w:szCs w:val="30"/>
        </w:rPr>
      </w:pPr>
      <w:r w:rsidRPr="00C10DA4">
        <w:rPr>
          <w:szCs w:val="30"/>
        </w:rPr>
        <w:t>формирование понимания основных экологических ценностей</w:t>
      </w:r>
      <w:r w:rsidR="006E2E22" w:rsidRPr="00C10DA4">
        <w:rPr>
          <w:szCs w:val="30"/>
        </w:rPr>
        <w:t>.</w:t>
      </w:r>
    </w:p>
    <w:p w14:paraId="7410F1D2" w14:textId="4FBB8D93" w:rsidR="006E2E22" w:rsidRPr="00C10DA4" w:rsidRDefault="006E2E22" w:rsidP="006E2E22">
      <w:pPr>
        <w:shd w:val="clear" w:color="auto" w:fill="FFFFFF"/>
        <w:ind w:firstLine="709"/>
        <w:jc w:val="both"/>
        <w:rPr>
          <w:szCs w:val="30"/>
          <w:lang w:val="be-BY"/>
        </w:rPr>
      </w:pPr>
      <w:r w:rsidRPr="00C10DA4">
        <w:rPr>
          <w:szCs w:val="30"/>
          <w:lang w:val="be-BY"/>
        </w:rPr>
        <w:t xml:space="preserve">3. ОРГАНИЗАТОРЫ </w:t>
      </w:r>
      <w:r w:rsidRPr="00C10DA4">
        <w:rPr>
          <w:szCs w:val="30"/>
        </w:rPr>
        <w:t>АКЦИИ</w:t>
      </w:r>
      <w:r w:rsidR="007D279C">
        <w:rPr>
          <w:szCs w:val="30"/>
        </w:rPr>
        <w:t>:</w:t>
      </w:r>
    </w:p>
    <w:p w14:paraId="491A075D" w14:textId="77777777" w:rsidR="006E2E22" w:rsidRPr="00C10DA4" w:rsidRDefault="006E2E22" w:rsidP="006E2E22">
      <w:pPr>
        <w:pStyle w:val="21"/>
        <w:widowControl w:val="0"/>
        <w:ind w:firstLine="709"/>
        <w:jc w:val="both"/>
      </w:pPr>
      <w:r w:rsidRPr="00C10DA4">
        <w:t>главное управление по образованию Брестского облисполкома;</w:t>
      </w:r>
    </w:p>
    <w:p w14:paraId="06996137" w14:textId="77777777" w:rsidR="006E2E22" w:rsidRPr="00C10DA4" w:rsidRDefault="006E2E22" w:rsidP="006E2E22">
      <w:pPr>
        <w:pStyle w:val="21"/>
        <w:widowControl w:val="0"/>
        <w:ind w:firstLine="709"/>
        <w:jc w:val="both"/>
      </w:pPr>
      <w:r w:rsidRPr="00C10DA4">
        <w:t xml:space="preserve">эколого-биологический профиль государственного учреждения образования «Брестский областной центр туризма и краеведения детей </w:t>
      </w:r>
      <w:r w:rsidRPr="00C10DA4">
        <w:br/>
        <w:t>и молодежи».</w:t>
      </w:r>
    </w:p>
    <w:p w14:paraId="45333A12" w14:textId="77777777" w:rsidR="006E2E22" w:rsidRPr="00C10DA4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C10DA4">
        <w:rPr>
          <w:szCs w:val="30"/>
        </w:rPr>
        <w:t>4. УЧАСТНИКИ АКЦИИ</w:t>
      </w:r>
    </w:p>
    <w:p w14:paraId="59479C21" w14:textId="0AF92D16" w:rsidR="006E2E22" w:rsidRPr="00C366C9" w:rsidRDefault="00C10DA4" w:rsidP="00C10DA4">
      <w:pPr>
        <w:pStyle w:val="11"/>
        <w:ind w:firstLine="740"/>
        <w:jc w:val="both"/>
        <w:rPr>
          <w:color w:val="000000"/>
          <w:sz w:val="30"/>
          <w:szCs w:val="30"/>
        </w:rPr>
      </w:pPr>
      <w:r w:rsidRPr="00C366C9">
        <w:rPr>
          <w:color w:val="000000"/>
          <w:sz w:val="30"/>
          <w:szCs w:val="30"/>
        </w:rPr>
        <w:t xml:space="preserve">Участниками акции являются учащиеся, осваивающие содержание образовательной программы дополнительного образования детей </w:t>
      </w:r>
      <w:r w:rsidR="00C366C9">
        <w:rPr>
          <w:color w:val="000000"/>
          <w:sz w:val="30"/>
          <w:szCs w:val="30"/>
        </w:rPr>
        <w:br/>
      </w:r>
      <w:r w:rsidRPr="00C366C9">
        <w:rPr>
          <w:color w:val="000000"/>
          <w:sz w:val="30"/>
          <w:szCs w:val="30"/>
        </w:rPr>
        <w:t xml:space="preserve">и молодежи, и являющиеся учащимися учреждений общего среднего образования, а также учащиеся, осваивающие содержание образовательной программы общего среднего образования </w:t>
      </w:r>
      <w:r w:rsidR="004976A7">
        <w:rPr>
          <w:color w:val="000000"/>
          <w:sz w:val="30"/>
          <w:szCs w:val="30"/>
        </w:rPr>
        <w:br/>
      </w:r>
      <w:r w:rsidRPr="00C366C9">
        <w:rPr>
          <w:color w:val="000000"/>
          <w:sz w:val="30"/>
          <w:szCs w:val="30"/>
        </w:rPr>
        <w:t xml:space="preserve">(далее </w:t>
      </w:r>
      <w:r w:rsidR="00704F32" w:rsidRPr="00C366C9">
        <w:rPr>
          <w:sz w:val="30"/>
          <w:szCs w:val="30"/>
        </w:rPr>
        <w:t>–</w:t>
      </w:r>
      <w:r w:rsidRPr="00C366C9">
        <w:rPr>
          <w:color w:val="000000"/>
          <w:sz w:val="30"/>
          <w:szCs w:val="30"/>
        </w:rPr>
        <w:t xml:space="preserve"> учреждения образования) как индивидуально, так и коллективно.</w:t>
      </w:r>
    </w:p>
    <w:p w14:paraId="2B3D84CB" w14:textId="77777777" w:rsidR="00C10DA4" w:rsidRDefault="00C10DA4" w:rsidP="00C10DA4">
      <w:pPr>
        <w:pStyle w:val="11"/>
        <w:numPr>
          <w:ilvl w:val="0"/>
          <w:numId w:val="7"/>
        </w:numPr>
        <w:tabs>
          <w:tab w:val="left" w:pos="993"/>
        </w:tabs>
        <w:ind w:hanging="11"/>
        <w:jc w:val="both"/>
      </w:pPr>
      <w:r>
        <w:rPr>
          <w:color w:val="000000"/>
        </w:rPr>
        <w:t>СРОКИ И ЭТАПЫ ПРОВЕДЕНИЯ АКЦИИ.</w:t>
      </w:r>
    </w:p>
    <w:p w14:paraId="721C1B50" w14:textId="77777777" w:rsidR="00C10DA4" w:rsidRPr="00C366C9" w:rsidRDefault="00C10DA4" w:rsidP="00C10DA4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sz w:val="30"/>
          <w:szCs w:val="30"/>
        </w:rPr>
        <w:t>Акция проводится с февраля по октябрь 2024 года в несколько этапов:</w:t>
      </w:r>
    </w:p>
    <w:p w14:paraId="3B50B56A" w14:textId="77777777" w:rsidR="00C10DA4" w:rsidRPr="00C366C9" w:rsidRDefault="00C10DA4" w:rsidP="00C10DA4">
      <w:pPr>
        <w:pStyle w:val="11"/>
        <w:numPr>
          <w:ilvl w:val="0"/>
          <w:numId w:val="18"/>
        </w:numPr>
        <w:tabs>
          <w:tab w:val="left" w:pos="1026"/>
        </w:tabs>
        <w:ind w:firstLine="740"/>
        <w:jc w:val="both"/>
        <w:rPr>
          <w:sz w:val="30"/>
          <w:szCs w:val="30"/>
        </w:rPr>
      </w:pPr>
      <w:bookmarkStart w:id="0" w:name="bookmark5"/>
      <w:bookmarkEnd w:id="0"/>
      <w:r w:rsidRPr="00C366C9">
        <w:rPr>
          <w:sz w:val="30"/>
          <w:szCs w:val="30"/>
        </w:rPr>
        <w:t xml:space="preserve">этап </w:t>
      </w:r>
      <w:r w:rsidR="00704F32" w:rsidRPr="00C366C9">
        <w:rPr>
          <w:sz w:val="30"/>
          <w:szCs w:val="30"/>
        </w:rPr>
        <w:t>–</w:t>
      </w:r>
      <w:r w:rsidRPr="00C366C9">
        <w:rPr>
          <w:sz w:val="30"/>
          <w:szCs w:val="30"/>
        </w:rPr>
        <w:t xml:space="preserve"> подготовительный: февраль - май 2024 года.</w:t>
      </w:r>
    </w:p>
    <w:p w14:paraId="224C65F9" w14:textId="77777777" w:rsidR="00C10DA4" w:rsidRPr="00C366C9" w:rsidRDefault="00C10DA4" w:rsidP="00C10DA4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sz w:val="30"/>
          <w:szCs w:val="30"/>
        </w:rPr>
        <w:t xml:space="preserve">Проводится в учреждениях общего среднего образования </w:t>
      </w:r>
      <w:r w:rsidR="000D2C0A" w:rsidRPr="00C366C9">
        <w:rPr>
          <w:sz w:val="30"/>
          <w:szCs w:val="30"/>
        </w:rPr>
        <w:br/>
      </w:r>
      <w:r w:rsidRPr="00C366C9">
        <w:rPr>
          <w:sz w:val="30"/>
          <w:szCs w:val="30"/>
        </w:rPr>
        <w:t>и дополнительного образования детей и молодежи и включает подготовку материалов в соответствии с условиями акции.</w:t>
      </w:r>
    </w:p>
    <w:p w14:paraId="67F0B95A" w14:textId="77777777" w:rsidR="00C10DA4" w:rsidRPr="00C366C9" w:rsidRDefault="00C10DA4" w:rsidP="00C10DA4">
      <w:pPr>
        <w:pStyle w:val="11"/>
        <w:numPr>
          <w:ilvl w:val="0"/>
          <w:numId w:val="18"/>
        </w:numPr>
        <w:tabs>
          <w:tab w:val="left" w:pos="1058"/>
        </w:tabs>
        <w:ind w:firstLine="720"/>
        <w:jc w:val="both"/>
        <w:rPr>
          <w:sz w:val="30"/>
          <w:szCs w:val="30"/>
        </w:rPr>
      </w:pPr>
      <w:bookmarkStart w:id="1" w:name="bookmark6"/>
      <w:bookmarkEnd w:id="1"/>
      <w:r w:rsidRPr="00C366C9">
        <w:rPr>
          <w:sz w:val="30"/>
          <w:szCs w:val="30"/>
        </w:rPr>
        <w:t xml:space="preserve">этап </w:t>
      </w:r>
      <w:r w:rsidR="00704F32" w:rsidRPr="00C366C9">
        <w:rPr>
          <w:sz w:val="30"/>
          <w:szCs w:val="30"/>
        </w:rPr>
        <w:t>–</w:t>
      </w:r>
      <w:r w:rsidRPr="00C366C9">
        <w:rPr>
          <w:sz w:val="30"/>
          <w:szCs w:val="30"/>
        </w:rPr>
        <w:t xml:space="preserve"> районный: июнь - август 2024 года.</w:t>
      </w:r>
    </w:p>
    <w:p w14:paraId="19039EDE" w14:textId="77777777" w:rsidR="00C10DA4" w:rsidRPr="00C366C9" w:rsidRDefault="00C10DA4" w:rsidP="00C10DA4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sz w:val="30"/>
          <w:szCs w:val="30"/>
        </w:rPr>
        <w:lastRenderedPageBreak/>
        <w:t xml:space="preserve">Районный оргкомитет организовывает экспертизу конкурсных материалов на соответствие условиям акции, определяет победителей </w:t>
      </w:r>
      <w:r w:rsidR="000D2C0A" w:rsidRPr="00C366C9">
        <w:rPr>
          <w:sz w:val="30"/>
          <w:szCs w:val="30"/>
        </w:rPr>
        <w:br/>
      </w:r>
      <w:r w:rsidRPr="00C366C9">
        <w:rPr>
          <w:sz w:val="30"/>
          <w:szCs w:val="30"/>
        </w:rPr>
        <w:t xml:space="preserve">и призеров районного этапа акции и представляет работы победителей </w:t>
      </w:r>
      <w:r w:rsidR="000D2C0A" w:rsidRPr="00C366C9">
        <w:rPr>
          <w:sz w:val="30"/>
          <w:szCs w:val="30"/>
        </w:rPr>
        <w:br/>
      </w:r>
      <w:r w:rsidRPr="00C366C9">
        <w:rPr>
          <w:sz w:val="30"/>
          <w:szCs w:val="30"/>
        </w:rPr>
        <w:t>в областной оргкомитет.</w:t>
      </w:r>
    </w:p>
    <w:p w14:paraId="3AF27713" w14:textId="6081D5D4" w:rsidR="00C10DA4" w:rsidRPr="00C366C9" w:rsidRDefault="00C10DA4" w:rsidP="00C10DA4">
      <w:pPr>
        <w:pStyle w:val="11"/>
        <w:numPr>
          <w:ilvl w:val="0"/>
          <w:numId w:val="18"/>
        </w:numPr>
        <w:tabs>
          <w:tab w:val="left" w:pos="1216"/>
        </w:tabs>
        <w:ind w:firstLine="720"/>
        <w:jc w:val="both"/>
        <w:rPr>
          <w:sz w:val="30"/>
          <w:szCs w:val="30"/>
        </w:rPr>
      </w:pPr>
      <w:bookmarkStart w:id="2" w:name="bookmark7"/>
      <w:bookmarkEnd w:id="2"/>
      <w:r w:rsidRPr="00C366C9">
        <w:rPr>
          <w:sz w:val="30"/>
          <w:szCs w:val="30"/>
        </w:rPr>
        <w:t xml:space="preserve">этап </w:t>
      </w:r>
      <w:r w:rsidR="00704F32" w:rsidRPr="00C366C9">
        <w:rPr>
          <w:sz w:val="30"/>
          <w:szCs w:val="30"/>
        </w:rPr>
        <w:t>–</w:t>
      </w:r>
      <w:r w:rsidRPr="00C366C9">
        <w:rPr>
          <w:sz w:val="30"/>
          <w:szCs w:val="30"/>
        </w:rPr>
        <w:t xml:space="preserve"> областной: </w:t>
      </w:r>
      <w:r w:rsidR="000D466F" w:rsidRPr="00C366C9">
        <w:rPr>
          <w:sz w:val="30"/>
          <w:szCs w:val="30"/>
        </w:rPr>
        <w:t>с 1</w:t>
      </w:r>
      <w:r w:rsidR="00DD56E4">
        <w:rPr>
          <w:sz w:val="30"/>
          <w:szCs w:val="30"/>
        </w:rPr>
        <w:t>3</w:t>
      </w:r>
      <w:r w:rsidR="000D466F" w:rsidRPr="00C366C9">
        <w:rPr>
          <w:sz w:val="30"/>
          <w:szCs w:val="30"/>
        </w:rPr>
        <w:t xml:space="preserve"> </w:t>
      </w:r>
      <w:r w:rsidRPr="00C366C9">
        <w:rPr>
          <w:sz w:val="30"/>
          <w:szCs w:val="30"/>
        </w:rPr>
        <w:t>сентябр</w:t>
      </w:r>
      <w:r w:rsidR="000D466F" w:rsidRPr="00C366C9">
        <w:rPr>
          <w:sz w:val="30"/>
          <w:szCs w:val="30"/>
        </w:rPr>
        <w:t>я по 1</w:t>
      </w:r>
      <w:r w:rsidR="00A032CB" w:rsidRPr="00C366C9">
        <w:rPr>
          <w:sz w:val="30"/>
          <w:szCs w:val="30"/>
        </w:rPr>
        <w:t>1</w:t>
      </w:r>
      <w:r w:rsidRPr="00C366C9">
        <w:rPr>
          <w:sz w:val="30"/>
          <w:szCs w:val="30"/>
        </w:rPr>
        <w:t xml:space="preserve"> октябр</w:t>
      </w:r>
      <w:r w:rsidR="000D466F" w:rsidRPr="00C366C9">
        <w:rPr>
          <w:sz w:val="30"/>
          <w:szCs w:val="30"/>
        </w:rPr>
        <w:t>я</w:t>
      </w:r>
      <w:r w:rsidRPr="00C366C9">
        <w:rPr>
          <w:sz w:val="30"/>
          <w:szCs w:val="30"/>
        </w:rPr>
        <w:t xml:space="preserve"> 2024 г.</w:t>
      </w:r>
    </w:p>
    <w:p w14:paraId="02CEF83C" w14:textId="4E9ABAC0" w:rsidR="00704F32" w:rsidRPr="00C366C9" w:rsidRDefault="000D2C0A" w:rsidP="00704F32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sz w:val="30"/>
          <w:szCs w:val="30"/>
        </w:rPr>
        <w:t xml:space="preserve">Работы на областной этап (не более 5 работ в каждой номинации) </w:t>
      </w:r>
      <w:r w:rsidRPr="00C366C9">
        <w:rPr>
          <w:sz w:val="30"/>
          <w:szCs w:val="30"/>
        </w:rPr>
        <w:br/>
        <w:t xml:space="preserve">и заявка на участие в акции, выписка из протокола решения районного (городского) этапов об итогах проведения районных, </w:t>
      </w:r>
      <w:r w:rsidR="00DD56E4" w:rsidRPr="00C366C9">
        <w:rPr>
          <w:sz w:val="30"/>
          <w:szCs w:val="30"/>
        </w:rPr>
        <w:t>городских</w:t>
      </w:r>
      <w:r w:rsidRPr="00C366C9">
        <w:rPr>
          <w:sz w:val="30"/>
          <w:szCs w:val="30"/>
        </w:rPr>
        <w:t xml:space="preserve"> этапов акции направляются не позднее </w:t>
      </w:r>
      <w:r w:rsidRPr="00482DE4">
        <w:rPr>
          <w:bCs/>
          <w:sz w:val="30"/>
          <w:szCs w:val="30"/>
        </w:rPr>
        <w:t>13 сентября 2024</w:t>
      </w:r>
      <w:r w:rsidRPr="00482DE4">
        <w:rPr>
          <w:bCs/>
          <w:sz w:val="30"/>
          <w:szCs w:val="30"/>
          <w:lang w:val="be-BY"/>
        </w:rPr>
        <w:t> </w:t>
      </w:r>
      <w:r w:rsidRPr="00482DE4">
        <w:rPr>
          <w:bCs/>
          <w:sz w:val="30"/>
          <w:szCs w:val="30"/>
        </w:rPr>
        <w:t>г.</w:t>
      </w:r>
      <w:r w:rsidRPr="00C366C9">
        <w:rPr>
          <w:b/>
          <w:sz w:val="30"/>
          <w:szCs w:val="30"/>
        </w:rPr>
        <w:t xml:space="preserve"> </w:t>
      </w:r>
      <w:r w:rsidRPr="00C366C9">
        <w:rPr>
          <w:sz w:val="30"/>
          <w:szCs w:val="30"/>
        </w:rPr>
        <w:t xml:space="preserve">в государственное учреждение образования «Брестский областной центр туризма </w:t>
      </w:r>
      <w:r w:rsidR="008553BD">
        <w:rPr>
          <w:sz w:val="30"/>
          <w:szCs w:val="30"/>
        </w:rPr>
        <w:br/>
      </w:r>
      <w:r w:rsidRPr="00C366C9">
        <w:rPr>
          <w:sz w:val="30"/>
          <w:szCs w:val="30"/>
        </w:rPr>
        <w:t>и краеведения детей</w:t>
      </w:r>
      <w:r w:rsidR="008553BD">
        <w:rPr>
          <w:sz w:val="30"/>
          <w:szCs w:val="30"/>
        </w:rPr>
        <w:t xml:space="preserve"> </w:t>
      </w:r>
      <w:r w:rsidRPr="00C366C9">
        <w:rPr>
          <w:sz w:val="30"/>
          <w:szCs w:val="30"/>
        </w:rPr>
        <w:t>и молодежи» по адресу: 224020, г. Брест, ул.</w:t>
      </w:r>
      <w:r w:rsidR="003F4AAA" w:rsidRPr="00C366C9">
        <w:rPr>
          <w:sz w:val="30"/>
          <w:szCs w:val="30"/>
          <w:lang w:val="be-BY"/>
        </w:rPr>
        <w:t> </w:t>
      </w:r>
      <w:r w:rsidRPr="00C366C9">
        <w:rPr>
          <w:sz w:val="30"/>
          <w:szCs w:val="30"/>
        </w:rPr>
        <w:t>Тихая,4, отдел экологической работы.</w:t>
      </w:r>
      <w:r w:rsidRPr="00C366C9">
        <w:rPr>
          <w:color w:val="FF0000"/>
          <w:sz w:val="30"/>
          <w:szCs w:val="30"/>
        </w:rPr>
        <w:t xml:space="preserve"> </w:t>
      </w:r>
      <w:r w:rsidR="000D466F" w:rsidRPr="00C366C9">
        <w:rPr>
          <w:sz w:val="30"/>
          <w:szCs w:val="30"/>
        </w:rPr>
        <w:t xml:space="preserve">Областной </w:t>
      </w:r>
      <w:r w:rsidR="00C10DA4" w:rsidRPr="00C366C9">
        <w:rPr>
          <w:sz w:val="30"/>
          <w:szCs w:val="30"/>
        </w:rPr>
        <w:t>оргкомитет организовывает экспертизу конкурсных материалов на соответствие условиям акции, определяет победителей</w:t>
      </w:r>
      <w:r w:rsidR="008553BD">
        <w:rPr>
          <w:sz w:val="30"/>
          <w:szCs w:val="30"/>
        </w:rPr>
        <w:t xml:space="preserve"> </w:t>
      </w:r>
      <w:r w:rsidR="00C10DA4" w:rsidRPr="00C366C9">
        <w:rPr>
          <w:sz w:val="30"/>
          <w:szCs w:val="30"/>
        </w:rPr>
        <w:t xml:space="preserve">и призеров акции </w:t>
      </w:r>
      <w:r w:rsidR="00704F32" w:rsidRPr="00C366C9">
        <w:rPr>
          <w:sz w:val="30"/>
          <w:szCs w:val="30"/>
        </w:rPr>
        <w:t xml:space="preserve">и </w:t>
      </w:r>
      <w:r w:rsidR="00C10DA4" w:rsidRPr="00C366C9">
        <w:rPr>
          <w:sz w:val="30"/>
          <w:szCs w:val="30"/>
        </w:rPr>
        <w:t>представляет лучши</w:t>
      </w:r>
      <w:r w:rsidR="00704F32" w:rsidRPr="00C366C9">
        <w:rPr>
          <w:sz w:val="30"/>
          <w:szCs w:val="30"/>
        </w:rPr>
        <w:t>е</w:t>
      </w:r>
      <w:r w:rsidR="00C10DA4" w:rsidRPr="00C366C9">
        <w:rPr>
          <w:sz w:val="30"/>
          <w:szCs w:val="30"/>
        </w:rPr>
        <w:t xml:space="preserve"> работ</w:t>
      </w:r>
      <w:r w:rsidR="00704F32" w:rsidRPr="00C366C9">
        <w:rPr>
          <w:sz w:val="30"/>
          <w:szCs w:val="30"/>
        </w:rPr>
        <w:t>ы</w:t>
      </w:r>
      <w:r w:rsidR="00C10DA4" w:rsidRPr="00C366C9">
        <w:rPr>
          <w:sz w:val="30"/>
          <w:szCs w:val="30"/>
        </w:rPr>
        <w:t xml:space="preserve"> каждой номинации</w:t>
      </w:r>
      <w:r w:rsidR="008553BD">
        <w:rPr>
          <w:sz w:val="30"/>
          <w:szCs w:val="30"/>
        </w:rPr>
        <w:t xml:space="preserve"> </w:t>
      </w:r>
      <w:r w:rsidR="00C10DA4" w:rsidRPr="00C366C9">
        <w:rPr>
          <w:sz w:val="30"/>
          <w:szCs w:val="30"/>
        </w:rPr>
        <w:t>на республиканский (заключительный) этап</w:t>
      </w:r>
      <w:r w:rsidR="00704F32" w:rsidRPr="00C366C9">
        <w:rPr>
          <w:sz w:val="30"/>
          <w:szCs w:val="30"/>
        </w:rPr>
        <w:t>.</w:t>
      </w:r>
      <w:r w:rsidR="00C10DA4" w:rsidRPr="00C366C9">
        <w:rPr>
          <w:sz w:val="30"/>
          <w:szCs w:val="30"/>
        </w:rPr>
        <w:t xml:space="preserve"> </w:t>
      </w:r>
    </w:p>
    <w:p w14:paraId="5915D197" w14:textId="12781478" w:rsidR="00C10DA4" w:rsidRPr="00C366C9" w:rsidRDefault="00C10DA4" w:rsidP="00C10DA4">
      <w:pPr>
        <w:pStyle w:val="11"/>
        <w:numPr>
          <w:ilvl w:val="0"/>
          <w:numId w:val="18"/>
        </w:numPr>
        <w:tabs>
          <w:tab w:val="left" w:pos="1216"/>
        </w:tabs>
        <w:ind w:firstLine="720"/>
        <w:jc w:val="both"/>
        <w:rPr>
          <w:sz w:val="30"/>
          <w:szCs w:val="30"/>
        </w:rPr>
      </w:pPr>
      <w:bookmarkStart w:id="3" w:name="bookmark8"/>
      <w:bookmarkEnd w:id="3"/>
      <w:r w:rsidRPr="00C366C9">
        <w:rPr>
          <w:sz w:val="30"/>
          <w:szCs w:val="30"/>
        </w:rPr>
        <w:t xml:space="preserve">этап </w:t>
      </w:r>
      <w:r w:rsidR="00704F32" w:rsidRPr="00C366C9">
        <w:rPr>
          <w:sz w:val="30"/>
          <w:szCs w:val="30"/>
        </w:rPr>
        <w:t>–</w:t>
      </w:r>
      <w:r w:rsidRPr="00C366C9">
        <w:rPr>
          <w:sz w:val="30"/>
          <w:szCs w:val="30"/>
        </w:rPr>
        <w:t xml:space="preserve"> республиканский (заключительный): с 21 октября </w:t>
      </w:r>
      <w:r w:rsidR="008553BD">
        <w:rPr>
          <w:sz w:val="30"/>
          <w:szCs w:val="30"/>
        </w:rPr>
        <w:br/>
      </w:r>
      <w:r w:rsidRPr="00C366C9">
        <w:rPr>
          <w:sz w:val="30"/>
          <w:szCs w:val="30"/>
        </w:rPr>
        <w:t>по 21 ноября 2024 г</w:t>
      </w:r>
      <w:r w:rsidR="008553BD">
        <w:rPr>
          <w:sz w:val="30"/>
          <w:szCs w:val="30"/>
        </w:rPr>
        <w:t>.</w:t>
      </w:r>
      <w:r w:rsidRPr="00C366C9">
        <w:rPr>
          <w:sz w:val="30"/>
          <w:szCs w:val="30"/>
        </w:rPr>
        <w:t xml:space="preserve">, проводится в </w:t>
      </w:r>
      <w:r w:rsidR="00A032CB" w:rsidRPr="00C366C9">
        <w:rPr>
          <w:sz w:val="30"/>
          <w:szCs w:val="30"/>
        </w:rPr>
        <w:t>УО «</w:t>
      </w:r>
      <w:r w:rsidRPr="00C366C9">
        <w:rPr>
          <w:sz w:val="30"/>
          <w:szCs w:val="30"/>
        </w:rPr>
        <w:t>Республиканск</w:t>
      </w:r>
      <w:r w:rsidR="00A032CB" w:rsidRPr="00C366C9">
        <w:rPr>
          <w:sz w:val="30"/>
          <w:szCs w:val="30"/>
        </w:rPr>
        <w:t>ий</w:t>
      </w:r>
      <w:r w:rsidRPr="00C366C9">
        <w:rPr>
          <w:sz w:val="30"/>
          <w:szCs w:val="30"/>
        </w:rPr>
        <w:t xml:space="preserve"> центр</w:t>
      </w:r>
      <w:r w:rsidR="007C5E13" w:rsidRPr="00C366C9">
        <w:rPr>
          <w:sz w:val="30"/>
          <w:szCs w:val="30"/>
        </w:rPr>
        <w:t xml:space="preserve"> экологии и краеведения</w:t>
      </w:r>
      <w:r w:rsidRPr="00C366C9">
        <w:rPr>
          <w:sz w:val="30"/>
          <w:szCs w:val="30"/>
        </w:rPr>
        <w:t>.</w:t>
      </w:r>
    </w:p>
    <w:p w14:paraId="351665C0" w14:textId="23B6007C" w:rsidR="00C10DA4" w:rsidRPr="00C366C9" w:rsidRDefault="00C10DA4" w:rsidP="00C10DA4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sz w:val="30"/>
          <w:szCs w:val="30"/>
        </w:rPr>
        <w:t xml:space="preserve">Конкурсные работы должны соответствовать заявленной теме, отражать полноту её раскрытия, быть содержательными </w:t>
      </w:r>
      <w:r w:rsidR="008553BD">
        <w:rPr>
          <w:sz w:val="30"/>
          <w:szCs w:val="30"/>
        </w:rPr>
        <w:br/>
      </w:r>
      <w:r w:rsidRPr="00C366C9">
        <w:rPr>
          <w:sz w:val="30"/>
          <w:szCs w:val="30"/>
        </w:rPr>
        <w:t>и оригинальными, соответствовать стандартам оформления.</w:t>
      </w:r>
    </w:p>
    <w:p w14:paraId="374A43B4" w14:textId="03CEBA70" w:rsidR="00C10DA4" w:rsidRPr="00C366C9" w:rsidRDefault="00C10DA4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sz w:val="30"/>
          <w:szCs w:val="30"/>
        </w:rPr>
        <w:t xml:space="preserve">Работы, принимавшие участие в предыдущих республиканских конкурсах, а также содержащие плагиат и нарушающие права других авторов, к участию в акции не допускаются. Конкурсные материалы </w:t>
      </w:r>
      <w:r w:rsidR="008553BD">
        <w:rPr>
          <w:sz w:val="30"/>
          <w:szCs w:val="30"/>
        </w:rPr>
        <w:br/>
      </w:r>
      <w:r w:rsidRPr="00C366C9">
        <w:rPr>
          <w:sz w:val="30"/>
          <w:szCs w:val="30"/>
        </w:rPr>
        <w:t>рецензируются и не возвращаются авторам.</w:t>
      </w:r>
    </w:p>
    <w:p w14:paraId="371418C6" w14:textId="77777777" w:rsidR="006E2E22" w:rsidRPr="00C366C9" w:rsidRDefault="006E2E22" w:rsidP="006E2E22">
      <w:pPr>
        <w:ind w:firstLine="709"/>
        <w:jc w:val="both"/>
        <w:rPr>
          <w:szCs w:val="30"/>
        </w:rPr>
      </w:pPr>
      <w:r w:rsidRPr="00C366C9">
        <w:rPr>
          <w:szCs w:val="30"/>
        </w:rPr>
        <w:t>6. НОМИНАЦИИ АКЦИИ</w:t>
      </w:r>
    </w:p>
    <w:p w14:paraId="1907293E" w14:textId="77777777" w:rsidR="003F4AAA" w:rsidRPr="00C366C9" w:rsidRDefault="003F4AAA" w:rsidP="003F4AAA">
      <w:pPr>
        <w:pStyle w:val="11"/>
        <w:numPr>
          <w:ilvl w:val="1"/>
          <w:numId w:val="20"/>
        </w:numPr>
        <w:tabs>
          <w:tab w:val="left" w:pos="1288"/>
        </w:tabs>
        <w:ind w:hanging="11"/>
        <w:jc w:val="both"/>
        <w:rPr>
          <w:sz w:val="30"/>
          <w:szCs w:val="30"/>
        </w:rPr>
      </w:pPr>
      <w:bookmarkStart w:id="4" w:name="bookmark15"/>
      <w:bookmarkStart w:id="5" w:name="bookmark10"/>
      <w:bookmarkEnd w:id="4"/>
      <w:bookmarkEnd w:id="5"/>
      <w:r w:rsidRPr="00C366C9">
        <w:rPr>
          <w:color w:val="000000"/>
          <w:sz w:val="30"/>
          <w:szCs w:val="30"/>
        </w:rPr>
        <w:t>Номинация «С лесом связанные судьбы».</w:t>
      </w:r>
    </w:p>
    <w:p w14:paraId="42C5E3AC" w14:textId="2CD31F40" w:rsidR="003F4AAA" w:rsidRPr="00C366C9" w:rsidRDefault="003F4AAA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>На конкурс пред</w:t>
      </w:r>
      <w:r w:rsidRPr="00C366C9">
        <w:rPr>
          <w:color w:val="000000"/>
          <w:sz w:val="30"/>
          <w:szCs w:val="30"/>
          <w:lang w:val="be-BY"/>
        </w:rPr>
        <w:t>о</w:t>
      </w:r>
      <w:proofErr w:type="spellStart"/>
      <w:r w:rsidRPr="00C366C9">
        <w:rPr>
          <w:color w:val="000000"/>
          <w:sz w:val="30"/>
          <w:szCs w:val="30"/>
        </w:rPr>
        <w:t>ставляются</w:t>
      </w:r>
      <w:proofErr w:type="spellEnd"/>
      <w:r w:rsidRPr="00C366C9">
        <w:rPr>
          <w:color w:val="000000"/>
          <w:sz w:val="30"/>
          <w:szCs w:val="30"/>
        </w:rPr>
        <w:t xml:space="preserve"> работы, выполненные в виде творческого отчета, содержащего информацию о жизни выдающихся людей, внесших значительный вклад в развитие лесной отрасли Беларуси и посвятивших свою жизнь лесному делу, проживающих </w:t>
      </w:r>
      <w:r w:rsidR="008553BD">
        <w:rPr>
          <w:color w:val="000000"/>
          <w:sz w:val="30"/>
          <w:szCs w:val="30"/>
        </w:rPr>
        <w:br/>
      </w:r>
      <w:r w:rsidRPr="00C366C9">
        <w:rPr>
          <w:color w:val="000000"/>
          <w:sz w:val="30"/>
          <w:szCs w:val="30"/>
        </w:rPr>
        <w:t>или проживавших в вашем регионе. Работа также должна отражать историю создания и современное состояние лесного фонда, его значение как для местного общества, так и для Беларуси в целом, преемственность поколений, вклад учащихся в дело сохранения лесов.</w:t>
      </w:r>
    </w:p>
    <w:p w14:paraId="3CBC2782" w14:textId="3A629572" w:rsidR="003F4AAA" w:rsidRPr="00C366C9" w:rsidRDefault="003F4AAA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 xml:space="preserve">Приложением к работе могут быть газетные или журнальные публикации, архивные данные и воспоминания, информация </w:t>
      </w:r>
      <w:r w:rsidR="008553BD">
        <w:rPr>
          <w:color w:val="000000"/>
          <w:sz w:val="30"/>
          <w:szCs w:val="30"/>
        </w:rPr>
        <w:br/>
      </w:r>
      <w:r w:rsidRPr="00C366C9">
        <w:rPr>
          <w:color w:val="000000"/>
          <w:sz w:val="30"/>
          <w:szCs w:val="30"/>
        </w:rPr>
        <w:t>из социальных сетей, 5-7 фотографий хорошего качества и др.</w:t>
      </w:r>
    </w:p>
    <w:p w14:paraId="194480E4" w14:textId="730BFCEB" w:rsidR="003F4AAA" w:rsidRPr="00C366C9" w:rsidRDefault="003F4AAA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 xml:space="preserve">Работы представляются в печатном виде, формат А4. Шрифт Times New </w:t>
      </w:r>
      <w:proofErr w:type="spellStart"/>
      <w:r w:rsidRPr="00C366C9">
        <w:rPr>
          <w:color w:val="000000"/>
          <w:sz w:val="30"/>
          <w:szCs w:val="30"/>
        </w:rPr>
        <w:t>Roman</w:t>
      </w:r>
      <w:proofErr w:type="spellEnd"/>
      <w:r w:rsidRPr="00C366C9">
        <w:rPr>
          <w:color w:val="000000"/>
          <w:sz w:val="30"/>
          <w:szCs w:val="30"/>
        </w:rPr>
        <w:t>, кегль 14, одинарный междустрочный интервал, абзацный отступ 1,25 см. Поля страницы верхнее и нижнее по 2 см, левое 3 см, правое 1,5 см. Объем работы не должен превышать 8-10 печатных листов с учетом всех приложений.</w:t>
      </w:r>
    </w:p>
    <w:p w14:paraId="74117C6C" w14:textId="77777777" w:rsidR="003F4AAA" w:rsidRPr="00C366C9" w:rsidRDefault="003F4AAA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lastRenderedPageBreak/>
        <w:t>В данной номинации принимают участие коллективы учащихся школьных лесничеств, а также учащиеся учреждений общего среднего образования и дополнительного образования детей и молодежи.</w:t>
      </w:r>
    </w:p>
    <w:p w14:paraId="5DDF3404" w14:textId="77777777" w:rsidR="003F4AAA" w:rsidRPr="00C366C9" w:rsidRDefault="003F4AAA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>При оценке работ учитываются оригинальность замысла, индивидуальность, оформление работы.</w:t>
      </w:r>
    </w:p>
    <w:p w14:paraId="56DB7629" w14:textId="77777777" w:rsidR="003F4AAA" w:rsidRPr="00C366C9" w:rsidRDefault="003F4AAA" w:rsidP="003F4AAA">
      <w:pPr>
        <w:pStyle w:val="11"/>
        <w:numPr>
          <w:ilvl w:val="1"/>
          <w:numId w:val="20"/>
        </w:numPr>
        <w:tabs>
          <w:tab w:val="left" w:pos="1278"/>
        </w:tabs>
        <w:ind w:hanging="11"/>
        <w:jc w:val="both"/>
        <w:rPr>
          <w:sz w:val="30"/>
          <w:szCs w:val="30"/>
        </w:rPr>
      </w:pPr>
      <w:bookmarkStart w:id="6" w:name="bookmark11"/>
      <w:bookmarkEnd w:id="6"/>
      <w:r w:rsidRPr="00C366C9">
        <w:rPr>
          <w:color w:val="000000"/>
          <w:sz w:val="30"/>
          <w:szCs w:val="30"/>
        </w:rPr>
        <w:t>Номинация «Живет в народе память...».</w:t>
      </w:r>
    </w:p>
    <w:p w14:paraId="3C50F4A3" w14:textId="77777777" w:rsidR="003F4AAA" w:rsidRPr="00C366C9" w:rsidRDefault="003F4AAA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>В годы Великой Отечественной войны в Беларуси было широко развито партизанское движение, направленное на борьбу против оккупационных войск. Расширению и укреплению партизанского движения способствовало огромное количество лесов, рек, озер и болот.</w:t>
      </w:r>
    </w:p>
    <w:p w14:paraId="08C5E0B8" w14:textId="4C8DF6A9" w:rsidR="003F4AAA" w:rsidRPr="00C366C9" w:rsidRDefault="003F4AAA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>В данной номинации принимают участие коллективы учащихся, которые в процессе проведения исследовательской деятельности собирают информацию о партизанских местах, находящихся в своем регионе, маршрутах боевой славы, особое внимание в работе уделяется деревьям, произрастающим в регионах</w:t>
      </w:r>
      <w:r w:rsidR="00C4566B">
        <w:rPr>
          <w:color w:val="000000"/>
          <w:sz w:val="30"/>
          <w:szCs w:val="30"/>
        </w:rPr>
        <w:t xml:space="preserve"> </w:t>
      </w:r>
      <w:r w:rsidRPr="00C366C9">
        <w:rPr>
          <w:color w:val="000000"/>
          <w:sz w:val="30"/>
          <w:szCs w:val="30"/>
        </w:rPr>
        <w:t>и сыгравшим важную роль в годы Великой Отечественной войны.</w:t>
      </w:r>
    </w:p>
    <w:p w14:paraId="2A4A9B9B" w14:textId="7D3C980B" w:rsidR="003F4AAA" w:rsidRPr="00C366C9" w:rsidRDefault="003F4AAA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 xml:space="preserve">К работе прилагается карта (схема) движения учащихся </w:t>
      </w:r>
      <w:r w:rsidR="00C4566B">
        <w:rPr>
          <w:color w:val="000000"/>
          <w:sz w:val="30"/>
          <w:szCs w:val="30"/>
        </w:rPr>
        <w:br/>
      </w:r>
      <w:r w:rsidRPr="00C366C9">
        <w:rPr>
          <w:color w:val="000000"/>
          <w:sz w:val="30"/>
          <w:szCs w:val="30"/>
        </w:rPr>
        <w:t>по маршруту исследования. На каждом остановочном пункте должен быть сделан фотоотчет.</w:t>
      </w:r>
    </w:p>
    <w:p w14:paraId="3F1486E4" w14:textId="413DCFD4" w:rsidR="003F4AAA" w:rsidRPr="00C366C9" w:rsidRDefault="003F4AAA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>В рамках данной номинации предусматривается посадка деревьев, посвященная 80-летию со дня освобождения Беларуси от немецко- фашистских захватчиков и в память о погибших земляках.</w:t>
      </w:r>
      <w:r w:rsidR="00482DE4">
        <w:rPr>
          <w:color w:val="000000"/>
          <w:sz w:val="30"/>
          <w:szCs w:val="30"/>
        </w:rPr>
        <w:t xml:space="preserve"> </w:t>
      </w:r>
      <w:r w:rsidRPr="00C366C9">
        <w:rPr>
          <w:color w:val="000000"/>
          <w:sz w:val="30"/>
          <w:szCs w:val="30"/>
        </w:rPr>
        <w:t>Время проведения посадк</w:t>
      </w:r>
      <w:r w:rsidR="00FC7D28">
        <w:rPr>
          <w:color w:val="000000"/>
          <w:sz w:val="30"/>
          <w:szCs w:val="30"/>
        </w:rPr>
        <w:t xml:space="preserve">и – </w:t>
      </w:r>
      <w:r w:rsidR="00FC7D28" w:rsidRPr="00FC7D28">
        <w:rPr>
          <w:sz w:val="30"/>
          <w:szCs w:val="30"/>
        </w:rPr>
        <w:t>апрель-май</w:t>
      </w:r>
      <w:r w:rsidRPr="00FC7D28">
        <w:rPr>
          <w:sz w:val="30"/>
          <w:szCs w:val="30"/>
        </w:rPr>
        <w:t xml:space="preserve"> 2024 г</w:t>
      </w:r>
      <w:r w:rsidR="00FC7D28" w:rsidRPr="00FC7D28">
        <w:rPr>
          <w:sz w:val="30"/>
          <w:szCs w:val="30"/>
        </w:rPr>
        <w:t>ода.</w:t>
      </w:r>
      <w:r w:rsidR="00FC7D28">
        <w:rPr>
          <w:sz w:val="30"/>
          <w:szCs w:val="30"/>
        </w:rPr>
        <w:t xml:space="preserve"> </w:t>
      </w:r>
      <w:r w:rsidR="00FC7D28">
        <w:rPr>
          <w:color w:val="000000"/>
          <w:sz w:val="30"/>
          <w:szCs w:val="30"/>
        </w:rPr>
        <w:t>П</w:t>
      </w:r>
      <w:r w:rsidRPr="00C366C9">
        <w:rPr>
          <w:color w:val="000000"/>
          <w:sz w:val="30"/>
          <w:szCs w:val="30"/>
        </w:rPr>
        <w:t>о итогам проведения посадки деревьев составляется фотоотчет.</w:t>
      </w:r>
    </w:p>
    <w:p w14:paraId="1187BE36" w14:textId="66277A97" w:rsidR="003F4AAA" w:rsidRPr="00C366C9" w:rsidRDefault="003F4AAA" w:rsidP="003F4AAA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>Работа представляется в виде творческого отчета, дополненного фотоматериалами и архивными документами. Отчет пред</w:t>
      </w:r>
      <w:r w:rsidRPr="00C366C9">
        <w:rPr>
          <w:color w:val="000000"/>
          <w:sz w:val="30"/>
          <w:szCs w:val="30"/>
          <w:lang w:val="be-BY"/>
        </w:rPr>
        <w:t>о</w:t>
      </w:r>
      <w:proofErr w:type="spellStart"/>
      <w:r w:rsidRPr="00C366C9">
        <w:rPr>
          <w:color w:val="000000"/>
          <w:sz w:val="30"/>
          <w:szCs w:val="30"/>
        </w:rPr>
        <w:t>ставляется</w:t>
      </w:r>
      <w:proofErr w:type="spellEnd"/>
      <w:r w:rsidRPr="00C366C9">
        <w:rPr>
          <w:color w:val="000000"/>
          <w:sz w:val="30"/>
          <w:szCs w:val="30"/>
        </w:rPr>
        <w:t xml:space="preserve"> </w:t>
      </w:r>
      <w:r w:rsidRPr="00C366C9">
        <w:rPr>
          <w:color w:val="000000"/>
          <w:sz w:val="30"/>
          <w:szCs w:val="30"/>
          <w:lang w:val="be-BY"/>
        </w:rPr>
        <w:br/>
      </w:r>
      <w:r w:rsidRPr="00C366C9">
        <w:rPr>
          <w:color w:val="000000"/>
          <w:sz w:val="30"/>
          <w:szCs w:val="30"/>
        </w:rPr>
        <w:t xml:space="preserve">в печатном виде, формат А4. Шрифт Times New </w:t>
      </w:r>
      <w:proofErr w:type="spellStart"/>
      <w:r w:rsidRPr="00C366C9">
        <w:rPr>
          <w:color w:val="000000"/>
          <w:sz w:val="30"/>
          <w:szCs w:val="30"/>
        </w:rPr>
        <w:t>Roman</w:t>
      </w:r>
      <w:proofErr w:type="spellEnd"/>
      <w:r w:rsidRPr="00C366C9">
        <w:rPr>
          <w:color w:val="000000"/>
          <w:sz w:val="30"/>
          <w:szCs w:val="30"/>
        </w:rPr>
        <w:t xml:space="preserve">, кегль </w:t>
      </w:r>
      <w:r w:rsidR="001A6265">
        <w:rPr>
          <w:color w:val="000000"/>
          <w:sz w:val="30"/>
          <w:szCs w:val="30"/>
        </w:rPr>
        <w:br/>
      </w:r>
      <w:r w:rsidRPr="00C366C9">
        <w:rPr>
          <w:color w:val="000000"/>
          <w:sz w:val="30"/>
          <w:szCs w:val="30"/>
        </w:rPr>
        <w:t>14, одинарный междустрочный интервал, абзацный отступ 1,25 см. Поля страницы верхнее</w:t>
      </w:r>
      <w:r w:rsidR="00C4566B">
        <w:rPr>
          <w:color w:val="000000"/>
          <w:sz w:val="30"/>
          <w:szCs w:val="30"/>
        </w:rPr>
        <w:t xml:space="preserve"> </w:t>
      </w:r>
      <w:r w:rsidRPr="00C366C9">
        <w:rPr>
          <w:color w:val="000000"/>
          <w:sz w:val="30"/>
          <w:szCs w:val="30"/>
        </w:rPr>
        <w:t>и нижнее по 2 см, левое 3 см, правое 1,5 см.</w:t>
      </w:r>
    </w:p>
    <w:p w14:paraId="1F98C7E1" w14:textId="77777777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 xml:space="preserve">Максимальный объем отчета </w:t>
      </w:r>
      <w:r w:rsidRPr="00C366C9">
        <w:rPr>
          <w:color w:val="000000"/>
          <w:sz w:val="30"/>
          <w:szCs w:val="30"/>
          <w:lang w:val="be-BY"/>
        </w:rPr>
        <w:t xml:space="preserve">– </w:t>
      </w:r>
      <w:r w:rsidRPr="00C366C9">
        <w:rPr>
          <w:color w:val="000000"/>
          <w:sz w:val="30"/>
          <w:szCs w:val="30"/>
        </w:rPr>
        <w:t>не более 10 печатных листов.</w:t>
      </w:r>
    </w:p>
    <w:p w14:paraId="4338C74C" w14:textId="74BDE216" w:rsidR="003F4AAA" w:rsidRDefault="003F4AAA" w:rsidP="003F4AAA">
      <w:pPr>
        <w:pStyle w:val="11"/>
        <w:ind w:firstLine="740"/>
        <w:jc w:val="both"/>
        <w:rPr>
          <w:color w:val="000000"/>
          <w:sz w:val="30"/>
          <w:szCs w:val="30"/>
        </w:rPr>
      </w:pPr>
      <w:r w:rsidRPr="00C366C9">
        <w:rPr>
          <w:color w:val="000000"/>
          <w:sz w:val="30"/>
          <w:szCs w:val="30"/>
        </w:rPr>
        <w:t>При оценке работ учитывается экологическая и социальная значимость, комплексность и объем выполненных работ, оформление.</w:t>
      </w:r>
    </w:p>
    <w:p w14:paraId="7442902A" w14:textId="77777777" w:rsidR="003F4AAA" w:rsidRPr="00C366C9" w:rsidRDefault="003F4AAA" w:rsidP="003F4AAA">
      <w:pPr>
        <w:pStyle w:val="11"/>
        <w:numPr>
          <w:ilvl w:val="1"/>
          <w:numId w:val="20"/>
        </w:numPr>
        <w:tabs>
          <w:tab w:val="left" w:pos="1358"/>
        </w:tabs>
        <w:ind w:left="0" w:firstLine="740"/>
        <w:jc w:val="both"/>
        <w:rPr>
          <w:sz w:val="30"/>
          <w:szCs w:val="30"/>
        </w:rPr>
      </w:pPr>
      <w:bookmarkStart w:id="7" w:name="bookmark12"/>
      <w:bookmarkEnd w:id="7"/>
      <w:r w:rsidRPr="00C366C9">
        <w:rPr>
          <w:color w:val="000000"/>
          <w:sz w:val="30"/>
          <w:szCs w:val="30"/>
        </w:rPr>
        <w:t>Номинация «Гордость земли белорусской».</w:t>
      </w:r>
    </w:p>
    <w:p w14:paraId="38A18821" w14:textId="32E706E7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>На конкурс пред</w:t>
      </w:r>
      <w:r w:rsidRPr="00C366C9">
        <w:rPr>
          <w:color w:val="000000"/>
          <w:sz w:val="30"/>
          <w:szCs w:val="30"/>
          <w:lang w:val="be-BY"/>
        </w:rPr>
        <w:t>о</w:t>
      </w:r>
      <w:proofErr w:type="spellStart"/>
      <w:r w:rsidRPr="00C366C9">
        <w:rPr>
          <w:color w:val="000000"/>
          <w:sz w:val="30"/>
          <w:szCs w:val="30"/>
        </w:rPr>
        <w:t>ставляются</w:t>
      </w:r>
      <w:proofErr w:type="spellEnd"/>
      <w:r w:rsidRPr="00C366C9">
        <w:rPr>
          <w:color w:val="000000"/>
          <w:sz w:val="30"/>
          <w:szCs w:val="30"/>
        </w:rPr>
        <w:t xml:space="preserve"> работы, оформленные в виде летописи, отражающие уникальность своей местности с описанием ценных объектов природы, эко-традиций, природоохранных праздников характерных </w:t>
      </w:r>
      <w:r w:rsidR="00C4566B">
        <w:rPr>
          <w:color w:val="000000"/>
          <w:sz w:val="30"/>
          <w:szCs w:val="30"/>
        </w:rPr>
        <w:br/>
      </w:r>
      <w:r w:rsidRPr="00C366C9">
        <w:rPr>
          <w:color w:val="000000"/>
          <w:sz w:val="30"/>
          <w:szCs w:val="30"/>
        </w:rPr>
        <w:t>для региона (обряды, гуляния, легенды, предания о лесах, озерах, растениях и животных), местной сувенирной продукции (фото) и др. Данная номинация конкурса направлена на сохранение исторической памяти, природного</w:t>
      </w:r>
      <w:r w:rsidR="00C4566B">
        <w:rPr>
          <w:color w:val="000000"/>
          <w:sz w:val="30"/>
          <w:szCs w:val="30"/>
        </w:rPr>
        <w:t xml:space="preserve"> </w:t>
      </w:r>
      <w:r w:rsidRPr="00C366C9">
        <w:rPr>
          <w:color w:val="000000"/>
          <w:sz w:val="30"/>
          <w:szCs w:val="30"/>
        </w:rPr>
        <w:t>и культурного наследия, формирования чувства гордости за свою малую родину.</w:t>
      </w:r>
    </w:p>
    <w:p w14:paraId="27F030FB" w14:textId="77777777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 xml:space="preserve">В данной номинации принимают участие как коллективы учащихся учреждений общего среднего образования и дополнительного </w:t>
      </w:r>
      <w:r w:rsidRPr="00C366C9">
        <w:rPr>
          <w:color w:val="000000"/>
          <w:sz w:val="30"/>
          <w:szCs w:val="30"/>
        </w:rPr>
        <w:lastRenderedPageBreak/>
        <w:t>образования детей и молодежи, так и индивидуальные участники.</w:t>
      </w:r>
    </w:p>
    <w:p w14:paraId="4493E29A" w14:textId="55C4AB19" w:rsidR="003F4AAA" w:rsidRPr="00C366C9" w:rsidRDefault="003F4AAA" w:rsidP="00C4566B">
      <w:pPr>
        <w:pStyle w:val="11"/>
        <w:numPr>
          <w:ilvl w:val="0"/>
          <w:numId w:val="20"/>
        </w:numPr>
        <w:tabs>
          <w:tab w:val="left" w:pos="852"/>
          <w:tab w:val="left" w:pos="993"/>
        </w:tabs>
        <w:ind w:left="0" w:firstLine="709"/>
        <w:jc w:val="both"/>
        <w:rPr>
          <w:sz w:val="30"/>
          <w:szCs w:val="30"/>
        </w:rPr>
      </w:pPr>
      <w:bookmarkStart w:id="8" w:name="bookmark13"/>
      <w:bookmarkEnd w:id="8"/>
      <w:r w:rsidRPr="00C366C9">
        <w:rPr>
          <w:color w:val="000000"/>
          <w:sz w:val="30"/>
          <w:szCs w:val="30"/>
        </w:rPr>
        <w:t>ПРАВИЛА ОФОРМЛЕНИЯ РАБОТ</w:t>
      </w:r>
    </w:p>
    <w:p w14:paraId="78690A7B" w14:textId="77777777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111111"/>
          <w:sz w:val="30"/>
          <w:szCs w:val="30"/>
        </w:rPr>
        <w:t>Конкурсные материалы пред</w:t>
      </w:r>
      <w:r w:rsidRPr="00C366C9">
        <w:rPr>
          <w:color w:val="111111"/>
          <w:sz w:val="30"/>
          <w:szCs w:val="30"/>
          <w:lang w:val="be-BY"/>
        </w:rPr>
        <w:t>о</w:t>
      </w:r>
      <w:proofErr w:type="spellStart"/>
      <w:r w:rsidRPr="00C366C9">
        <w:rPr>
          <w:color w:val="111111"/>
          <w:sz w:val="30"/>
          <w:szCs w:val="30"/>
        </w:rPr>
        <w:t>ставляются</w:t>
      </w:r>
      <w:proofErr w:type="spellEnd"/>
      <w:r w:rsidRPr="00C366C9">
        <w:rPr>
          <w:color w:val="111111"/>
          <w:sz w:val="30"/>
          <w:szCs w:val="30"/>
        </w:rPr>
        <w:t xml:space="preserve"> в печатном сброшюрованном виде. Текст работы должен быть четко структурирован и включать:</w:t>
      </w:r>
    </w:p>
    <w:p w14:paraId="70C3F708" w14:textId="1AFF7F37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111111"/>
          <w:sz w:val="30"/>
          <w:szCs w:val="30"/>
        </w:rPr>
        <w:t xml:space="preserve">титульный лист </w:t>
      </w:r>
      <w:r w:rsidR="00012A1B" w:rsidRPr="00C366C9">
        <w:rPr>
          <w:sz w:val="30"/>
          <w:szCs w:val="30"/>
        </w:rPr>
        <w:t>–</w:t>
      </w:r>
      <w:r w:rsidRPr="00C366C9">
        <w:rPr>
          <w:color w:val="111111"/>
          <w:sz w:val="30"/>
          <w:szCs w:val="30"/>
        </w:rPr>
        <w:t xml:space="preserve"> должен содержать официальное название учреждения образования, которое представляет работу (согласно уставу);</w:t>
      </w:r>
    </w:p>
    <w:p w14:paraId="28E8F2E8" w14:textId="77777777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111111"/>
          <w:sz w:val="30"/>
          <w:szCs w:val="30"/>
        </w:rPr>
        <w:t>название номинации акции, название работы;</w:t>
      </w:r>
    </w:p>
    <w:p w14:paraId="0BBB71A5" w14:textId="56C01A60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111111"/>
          <w:sz w:val="30"/>
          <w:szCs w:val="30"/>
        </w:rPr>
        <w:t xml:space="preserve">фамилия, имя, отчество автора </w:t>
      </w:r>
      <w:r w:rsidRPr="00C366C9">
        <w:rPr>
          <w:color w:val="000000"/>
          <w:sz w:val="30"/>
          <w:szCs w:val="30"/>
        </w:rPr>
        <w:t xml:space="preserve">(авторов) </w:t>
      </w:r>
      <w:r w:rsidRPr="00C366C9">
        <w:rPr>
          <w:color w:val="111111"/>
          <w:sz w:val="30"/>
          <w:szCs w:val="30"/>
        </w:rPr>
        <w:t xml:space="preserve">полностью, </w:t>
      </w:r>
      <w:r w:rsidR="00012A1B">
        <w:rPr>
          <w:color w:val="111111"/>
          <w:sz w:val="30"/>
          <w:szCs w:val="30"/>
        </w:rPr>
        <w:br/>
      </w:r>
      <w:r w:rsidRPr="00C366C9">
        <w:rPr>
          <w:color w:val="111111"/>
          <w:sz w:val="30"/>
          <w:szCs w:val="30"/>
        </w:rPr>
        <w:t>без сокращений;</w:t>
      </w:r>
    </w:p>
    <w:p w14:paraId="310385BC" w14:textId="77777777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 xml:space="preserve">возраст, класс, автора (авторов) работы, название объединения </w:t>
      </w:r>
      <w:r w:rsidRPr="00C366C9">
        <w:rPr>
          <w:color w:val="000000"/>
          <w:sz w:val="30"/>
          <w:szCs w:val="30"/>
          <w:lang w:val="be-BY"/>
        </w:rPr>
        <w:br/>
      </w:r>
      <w:r w:rsidRPr="00C366C9">
        <w:rPr>
          <w:color w:val="000000"/>
          <w:sz w:val="30"/>
          <w:szCs w:val="30"/>
        </w:rPr>
        <w:t>по интересам;</w:t>
      </w:r>
    </w:p>
    <w:p w14:paraId="6F2E3903" w14:textId="77777777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111111"/>
          <w:sz w:val="30"/>
          <w:szCs w:val="30"/>
        </w:rPr>
        <w:t xml:space="preserve">фамилия, имя, отчество руководителя работы полностью, </w:t>
      </w:r>
      <w:r w:rsidRPr="00C366C9">
        <w:rPr>
          <w:color w:val="111111"/>
          <w:sz w:val="30"/>
          <w:szCs w:val="30"/>
          <w:lang w:val="be-BY"/>
        </w:rPr>
        <w:br/>
      </w:r>
      <w:r w:rsidRPr="00C366C9">
        <w:rPr>
          <w:color w:val="111111"/>
          <w:sz w:val="30"/>
          <w:szCs w:val="30"/>
        </w:rPr>
        <w:t>без сокращений, занимаемая должность;</w:t>
      </w:r>
    </w:p>
    <w:p w14:paraId="5B4E1F60" w14:textId="77777777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000000"/>
          <w:sz w:val="30"/>
          <w:szCs w:val="30"/>
        </w:rPr>
        <w:t>полный почтовый адрес, контактный телефон;</w:t>
      </w:r>
    </w:p>
    <w:p w14:paraId="5F16864E" w14:textId="144348A9" w:rsidR="003F4AAA" w:rsidRPr="00C366C9" w:rsidRDefault="003F4AAA" w:rsidP="003F4AAA">
      <w:pPr>
        <w:pStyle w:val="11"/>
        <w:ind w:firstLine="740"/>
        <w:jc w:val="both"/>
        <w:rPr>
          <w:sz w:val="30"/>
          <w:szCs w:val="30"/>
        </w:rPr>
      </w:pPr>
      <w:r w:rsidRPr="00C366C9">
        <w:rPr>
          <w:color w:val="111111"/>
          <w:sz w:val="30"/>
          <w:szCs w:val="30"/>
        </w:rPr>
        <w:t>внизу страницы (по центру) указывается название населенного пункта и год.</w:t>
      </w:r>
    </w:p>
    <w:p w14:paraId="7E2B55C5" w14:textId="22C0B3F6" w:rsidR="006E2E22" w:rsidRPr="00C366C9" w:rsidRDefault="006E2E22" w:rsidP="006E2E22">
      <w:pPr>
        <w:pStyle w:val="11"/>
        <w:numPr>
          <w:ilvl w:val="0"/>
          <w:numId w:val="16"/>
        </w:numPr>
        <w:tabs>
          <w:tab w:val="left" w:pos="838"/>
          <w:tab w:val="left" w:pos="1134"/>
        </w:tabs>
        <w:ind w:hanging="11"/>
        <w:jc w:val="both"/>
        <w:rPr>
          <w:sz w:val="30"/>
          <w:szCs w:val="30"/>
        </w:rPr>
      </w:pPr>
      <w:bookmarkStart w:id="9" w:name="bookmark14"/>
      <w:bookmarkEnd w:id="9"/>
      <w:r w:rsidRPr="00C366C9">
        <w:rPr>
          <w:sz w:val="30"/>
          <w:szCs w:val="30"/>
        </w:rPr>
        <w:t>ПОДВЕДЕНИЕ ИТОГОВ АКЦИИ, НАГРАЖДЕНИЕ</w:t>
      </w:r>
    </w:p>
    <w:p w14:paraId="5F8654EF" w14:textId="61692BCB" w:rsidR="006E2E22" w:rsidRPr="00C366C9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C366C9">
        <w:rPr>
          <w:szCs w:val="30"/>
        </w:rPr>
        <w:t>Жюри</w:t>
      </w:r>
      <w:r w:rsidR="003F4AAA" w:rsidRPr="00C366C9">
        <w:rPr>
          <w:szCs w:val="30"/>
          <w:lang w:val="be-BY"/>
        </w:rPr>
        <w:t xml:space="preserve"> акции</w:t>
      </w:r>
      <w:r w:rsidRPr="00C366C9">
        <w:rPr>
          <w:szCs w:val="30"/>
        </w:rPr>
        <w:t xml:space="preserve"> с </w:t>
      </w:r>
      <w:r w:rsidRPr="00A917B6">
        <w:rPr>
          <w:szCs w:val="30"/>
        </w:rPr>
        <w:t>1</w:t>
      </w:r>
      <w:r w:rsidR="00A917B6" w:rsidRPr="00A917B6">
        <w:rPr>
          <w:szCs w:val="30"/>
        </w:rPr>
        <w:t>3</w:t>
      </w:r>
      <w:r w:rsidRPr="00A917B6">
        <w:rPr>
          <w:szCs w:val="30"/>
        </w:rPr>
        <w:t xml:space="preserve"> сентября по </w:t>
      </w:r>
      <w:r w:rsidR="00A032CB" w:rsidRPr="00A917B6">
        <w:rPr>
          <w:szCs w:val="30"/>
        </w:rPr>
        <w:t>11</w:t>
      </w:r>
      <w:r w:rsidRPr="00A917B6">
        <w:rPr>
          <w:szCs w:val="30"/>
        </w:rPr>
        <w:t xml:space="preserve"> октября 202</w:t>
      </w:r>
      <w:r w:rsidR="00A032CB" w:rsidRPr="00A917B6">
        <w:rPr>
          <w:szCs w:val="30"/>
        </w:rPr>
        <w:t>4</w:t>
      </w:r>
      <w:r w:rsidRPr="00A917B6">
        <w:rPr>
          <w:szCs w:val="30"/>
        </w:rPr>
        <w:t> г.</w:t>
      </w:r>
      <w:r w:rsidRPr="00C366C9">
        <w:rPr>
          <w:szCs w:val="30"/>
        </w:rPr>
        <w:t xml:space="preserve"> рассматривает работы, предоставленные на областной этап по номинациям, подводит итоги и определяет победителей.</w:t>
      </w:r>
    </w:p>
    <w:p w14:paraId="3F754418" w14:textId="74E4C9E7" w:rsidR="006E2E22" w:rsidRPr="00C366C9" w:rsidRDefault="006E2E22" w:rsidP="006E2E22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sz w:val="30"/>
          <w:szCs w:val="30"/>
        </w:rPr>
        <w:t xml:space="preserve">Победители, призеры и лауреаты акции награждаются дипломами главного управления по образованию Брестского облисполкома I, II, III степени, поощрительными дипломами. При подведении итогов акции, </w:t>
      </w:r>
      <w:r w:rsidR="00012A1B">
        <w:rPr>
          <w:sz w:val="30"/>
          <w:szCs w:val="30"/>
        </w:rPr>
        <w:br/>
      </w:r>
      <w:r w:rsidRPr="00C366C9">
        <w:rPr>
          <w:sz w:val="30"/>
          <w:szCs w:val="30"/>
        </w:rPr>
        <w:t xml:space="preserve">при равном количестве баллов, на основании решения жюри, может устанавливаться соответствующее количество призовых мест (первых, вторых, третьих и поощрительных). </w:t>
      </w:r>
    </w:p>
    <w:p w14:paraId="10C21C72" w14:textId="77777777" w:rsidR="006E2E22" w:rsidRPr="00C366C9" w:rsidRDefault="006E2E22" w:rsidP="006E2E22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sz w:val="30"/>
          <w:szCs w:val="30"/>
        </w:rPr>
        <w:t xml:space="preserve">Оргкомитет акции оставляет за собой право все материалы, созданные в период проведения акции, использовать на мероприятиях некоммерческого </w:t>
      </w:r>
      <w:r w:rsidR="00A032CB" w:rsidRPr="00C366C9">
        <w:rPr>
          <w:sz w:val="30"/>
          <w:szCs w:val="30"/>
        </w:rPr>
        <w:t>характера и не присуждать участникам акции призовых мест в случае низкого качества предоставленных работ.</w:t>
      </w:r>
    </w:p>
    <w:p w14:paraId="01C9FF16" w14:textId="77777777" w:rsidR="006E2E22" w:rsidRPr="00C366C9" w:rsidRDefault="006E2E22" w:rsidP="006E2E22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sz w:val="30"/>
          <w:szCs w:val="30"/>
        </w:rPr>
        <w:t>Лучшие работы учащихся могут быть использованы при проведении областных и республиканских мероприятий.</w:t>
      </w:r>
    </w:p>
    <w:p w14:paraId="3D4B8EEA" w14:textId="77777777" w:rsidR="006E2E22" w:rsidRPr="00C366C9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C366C9">
        <w:rPr>
          <w:szCs w:val="30"/>
        </w:rPr>
        <w:t xml:space="preserve">Расходы по доставке материалов на областной этап акции, командировочные расходы лиц, доставляющих материалы, несут командирующие организации. </w:t>
      </w:r>
    </w:p>
    <w:p w14:paraId="16B66906" w14:textId="08228B5F" w:rsidR="006E2E22" w:rsidRPr="00C366C9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C366C9">
        <w:rPr>
          <w:szCs w:val="30"/>
        </w:rPr>
        <w:t xml:space="preserve">Приобретение дипломов для награждения победителей, призеров </w:t>
      </w:r>
      <w:r w:rsidRPr="00C366C9">
        <w:rPr>
          <w:szCs w:val="30"/>
        </w:rPr>
        <w:br/>
        <w:t xml:space="preserve">и лауреатов областного этапа акции, расходы по доставке материалов </w:t>
      </w:r>
      <w:r w:rsidR="00012A1B">
        <w:rPr>
          <w:szCs w:val="30"/>
        </w:rPr>
        <w:br/>
      </w:r>
      <w:r w:rsidRPr="00C366C9">
        <w:rPr>
          <w:szCs w:val="30"/>
        </w:rPr>
        <w:t>на республиканский этап акции осуществляются за счет средств главного управления по образованию Брестского облисполкома, предусмотренных на проведение централизованных мероприятий.</w:t>
      </w:r>
    </w:p>
    <w:p w14:paraId="6EE7D6A1" w14:textId="30497715" w:rsidR="006E2E22" w:rsidRPr="00C366C9" w:rsidRDefault="006E2E22" w:rsidP="006E2E22">
      <w:pPr>
        <w:ind w:firstLine="709"/>
        <w:jc w:val="both"/>
        <w:rPr>
          <w:szCs w:val="30"/>
        </w:rPr>
      </w:pPr>
      <w:r w:rsidRPr="00C366C9">
        <w:rPr>
          <w:szCs w:val="30"/>
        </w:rPr>
        <w:t xml:space="preserve">Командировочные расходы лиц, доставляющих материалы </w:t>
      </w:r>
      <w:r w:rsidR="00012A1B">
        <w:rPr>
          <w:szCs w:val="30"/>
        </w:rPr>
        <w:br/>
      </w:r>
      <w:r w:rsidRPr="00C366C9">
        <w:rPr>
          <w:szCs w:val="30"/>
        </w:rPr>
        <w:t xml:space="preserve">на республиканский этап акции, несёт государственное учреждение </w:t>
      </w:r>
      <w:r w:rsidRPr="00C366C9">
        <w:rPr>
          <w:szCs w:val="30"/>
        </w:rPr>
        <w:lastRenderedPageBreak/>
        <w:t xml:space="preserve">образования «Брестский областной центр туризма и краеведения детей </w:t>
      </w:r>
      <w:r w:rsidRPr="00C366C9">
        <w:rPr>
          <w:szCs w:val="30"/>
        </w:rPr>
        <w:br/>
        <w:t>и молодежи». </w:t>
      </w:r>
    </w:p>
    <w:p w14:paraId="4F21DB51" w14:textId="77777777" w:rsidR="006E2E22" w:rsidRPr="00C366C9" w:rsidRDefault="006E2E22" w:rsidP="006E2E22">
      <w:pPr>
        <w:ind w:firstLine="709"/>
        <w:jc w:val="both"/>
        <w:rPr>
          <w:szCs w:val="30"/>
        </w:rPr>
      </w:pPr>
      <w:r w:rsidRPr="00C366C9">
        <w:rPr>
          <w:szCs w:val="30"/>
        </w:rPr>
        <w:t xml:space="preserve">Информация о результатах акции будет размещена на сайте государственного учреждения образования «Брестский областной центр туризма и краеведения детей и молодежи». </w:t>
      </w:r>
    </w:p>
    <w:p w14:paraId="60E7A3F1" w14:textId="0D6A239E" w:rsidR="006E2E22" w:rsidRPr="00C366C9" w:rsidRDefault="006E2E22" w:rsidP="006E2E22">
      <w:pPr>
        <w:pStyle w:val="11"/>
        <w:ind w:firstLine="709"/>
        <w:jc w:val="both"/>
        <w:rPr>
          <w:sz w:val="30"/>
          <w:szCs w:val="30"/>
        </w:rPr>
      </w:pPr>
      <w:r w:rsidRPr="00C366C9">
        <w:rPr>
          <w:sz w:val="30"/>
          <w:szCs w:val="30"/>
        </w:rPr>
        <w:t xml:space="preserve">Работы, доставленные позже указанного срока </w:t>
      </w:r>
      <w:r w:rsidR="00012A1B">
        <w:rPr>
          <w:sz w:val="30"/>
          <w:szCs w:val="30"/>
        </w:rPr>
        <w:br/>
      </w:r>
      <w:r w:rsidRPr="00C366C9">
        <w:rPr>
          <w:sz w:val="30"/>
          <w:szCs w:val="30"/>
        </w:rPr>
        <w:t>или несоответствующие задачам, условиям и требованиям</w:t>
      </w:r>
      <w:r w:rsidRPr="00C366C9">
        <w:rPr>
          <w:sz w:val="30"/>
          <w:szCs w:val="30"/>
          <w:lang w:val="be-BY"/>
        </w:rPr>
        <w:t xml:space="preserve"> к</w:t>
      </w:r>
      <w:r w:rsidRPr="00C366C9">
        <w:rPr>
          <w:sz w:val="30"/>
          <w:szCs w:val="30"/>
        </w:rPr>
        <w:t xml:space="preserve"> </w:t>
      </w:r>
      <w:proofErr w:type="spellStart"/>
      <w:r w:rsidRPr="00C366C9">
        <w:rPr>
          <w:sz w:val="30"/>
          <w:szCs w:val="30"/>
        </w:rPr>
        <w:t>оформлени</w:t>
      </w:r>
      <w:proofErr w:type="spellEnd"/>
      <w:r w:rsidRPr="00C366C9">
        <w:rPr>
          <w:sz w:val="30"/>
          <w:szCs w:val="30"/>
          <w:lang w:val="be-BY"/>
        </w:rPr>
        <w:t>ю</w:t>
      </w:r>
      <w:r w:rsidRPr="00C366C9">
        <w:rPr>
          <w:sz w:val="30"/>
          <w:szCs w:val="30"/>
        </w:rPr>
        <w:t xml:space="preserve"> работ, оцениваться не будут.</w:t>
      </w:r>
    </w:p>
    <w:p w14:paraId="31893582" w14:textId="77777777" w:rsidR="006E2E22" w:rsidRPr="00C366C9" w:rsidRDefault="006E2E22" w:rsidP="006E2E22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sz w:val="30"/>
          <w:szCs w:val="30"/>
        </w:rPr>
        <w:t>Работы, занявшие призовые места, участникам не возвращаются.</w:t>
      </w:r>
    </w:p>
    <w:p w14:paraId="77D697B6" w14:textId="77777777" w:rsidR="006E2E22" w:rsidRPr="00C366C9" w:rsidRDefault="006E2E22" w:rsidP="006E2E22">
      <w:pPr>
        <w:pStyle w:val="11"/>
        <w:ind w:firstLine="720"/>
        <w:jc w:val="both"/>
        <w:rPr>
          <w:sz w:val="30"/>
          <w:szCs w:val="30"/>
        </w:rPr>
      </w:pPr>
      <w:r w:rsidRPr="00C366C9">
        <w:rPr>
          <w:sz w:val="30"/>
          <w:szCs w:val="30"/>
        </w:rPr>
        <w:t>Консультации по вопросам проведения и участия в акции осуществляются по тел. 8 (0162) 289476, отдел экологической работы.</w:t>
      </w:r>
    </w:p>
    <w:p w14:paraId="7E871900" w14:textId="77777777" w:rsidR="00543B7B" w:rsidRDefault="00543B7B" w:rsidP="00450494">
      <w:pPr>
        <w:pStyle w:val="1"/>
        <w:spacing w:line="180" w:lineRule="exact"/>
      </w:pPr>
      <w:r>
        <w:t>Исполнитель</w:t>
      </w:r>
    </w:p>
    <w:sectPr w:rsidR="00543B7B" w:rsidSect="006474F4">
      <w:headerReference w:type="even" r:id="rId7"/>
      <w:headerReference w:type="default" r:id="rId8"/>
      <w:pgSz w:w="11907" w:h="16840"/>
      <w:pgMar w:top="426" w:right="56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1144" w14:textId="77777777" w:rsidR="00622154" w:rsidRDefault="00622154">
      <w:r>
        <w:separator/>
      </w:r>
    </w:p>
  </w:endnote>
  <w:endnote w:type="continuationSeparator" w:id="0">
    <w:p w14:paraId="258CBB26" w14:textId="77777777" w:rsidR="00622154" w:rsidRDefault="006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2BC0" w14:textId="77777777" w:rsidR="00622154" w:rsidRDefault="00622154">
      <w:r>
        <w:separator/>
      </w:r>
    </w:p>
  </w:footnote>
  <w:footnote w:type="continuationSeparator" w:id="0">
    <w:p w14:paraId="22B9DFA4" w14:textId="77777777" w:rsidR="00622154" w:rsidRDefault="0062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AE3A" w14:textId="77777777" w:rsidR="00EF56AD" w:rsidRDefault="007B76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56A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91960E" w14:textId="77777777"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6F5A" w14:textId="77777777"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71"/>
    <w:multiLevelType w:val="multilevel"/>
    <w:tmpl w:val="58E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804"/>
    <w:multiLevelType w:val="multilevel"/>
    <w:tmpl w:val="78524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3554D"/>
    <w:multiLevelType w:val="multilevel"/>
    <w:tmpl w:val="82E89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 w15:restartNumberingAfterBreak="0">
    <w:nsid w:val="1FDA1331"/>
    <w:multiLevelType w:val="multilevel"/>
    <w:tmpl w:val="F3ACD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837B5"/>
    <w:multiLevelType w:val="multilevel"/>
    <w:tmpl w:val="A7200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 w15:restartNumberingAfterBreak="0">
    <w:nsid w:val="3BFB5930"/>
    <w:multiLevelType w:val="multilevel"/>
    <w:tmpl w:val="B9405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46738E"/>
    <w:multiLevelType w:val="multilevel"/>
    <w:tmpl w:val="79423C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9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621643"/>
    <w:multiLevelType w:val="multilevel"/>
    <w:tmpl w:val="8064F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B705F"/>
    <w:multiLevelType w:val="multilevel"/>
    <w:tmpl w:val="92F2D3A0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2" w15:restartNumberingAfterBreak="0">
    <w:nsid w:val="4F58243F"/>
    <w:multiLevelType w:val="multilevel"/>
    <w:tmpl w:val="57C208D0"/>
    <w:lvl w:ilvl="0">
      <w:start w:val="6"/>
      <w:numFmt w:val="decimal"/>
      <w:lvlText w:val="%1."/>
      <w:lvlJc w:val="left"/>
      <w:pPr>
        <w:ind w:left="1018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53360574"/>
    <w:multiLevelType w:val="multilevel"/>
    <w:tmpl w:val="E06C4D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8930F2"/>
    <w:multiLevelType w:val="multilevel"/>
    <w:tmpl w:val="FAC4D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5231F5"/>
    <w:multiLevelType w:val="multilevel"/>
    <w:tmpl w:val="A6A4808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587B4170"/>
    <w:multiLevelType w:val="multilevel"/>
    <w:tmpl w:val="4B62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CF0000"/>
    <w:multiLevelType w:val="multilevel"/>
    <w:tmpl w:val="46F6B3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017E53"/>
    <w:multiLevelType w:val="hybridMultilevel"/>
    <w:tmpl w:val="55981012"/>
    <w:lvl w:ilvl="0" w:tplc="C61E19A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30"/>
        <w:szCs w:val="30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0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4"/>
    <w:rsid w:val="00012A1B"/>
    <w:rsid w:val="00034BD2"/>
    <w:rsid w:val="000514C0"/>
    <w:rsid w:val="000746F9"/>
    <w:rsid w:val="000A325B"/>
    <w:rsid w:val="000C2AEB"/>
    <w:rsid w:val="000D2C0A"/>
    <w:rsid w:val="000D466F"/>
    <w:rsid w:val="00103296"/>
    <w:rsid w:val="001357EA"/>
    <w:rsid w:val="00141508"/>
    <w:rsid w:val="00184045"/>
    <w:rsid w:val="00190D52"/>
    <w:rsid w:val="001A6265"/>
    <w:rsid w:val="001C2E9E"/>
    <w:rsid w:val="001E0B40"/>
    <w:rsid w:val="001F3332"/>
    <w:rsid w:val="001F4F8F"/>
    <w:rsid w:val="001F7876"/>
    <w:rsid w:val="00201A63"/>
    <w:rsid w:val="00201C04"/>
    <w:rsid w:val="002066F6"/>
    <w:rsid w:val="00212139"/>
    <w:rsid w:val="00222531"/>
    <w:rsid w:val="00226DD4"/>
    <w:rsid w:val="00277688"/>
    <w:rsid w:val="0028503F"/>
    <w:rsid w:val="002C6FD4"/>
    <w:rsid w:val="002D5AA4"/>
    <w:rsid w:val="00310D03"/>
    <w:rsid w:val="003202A2"/>
    <w:rsid w:val="0032402F"/>
    <w:rsid w:val="00333087"/>
    <w:rsid w:val="00351838"/>
    <w:rsid w:val="003552F4"/>
    <w:rsid w:val="00381406"/>
    <w:rsid w:val="003C7F57"/>
    <w:rsid w:val="003D3DE5"/>
    <w:rsid w:val="003F098C"/>
    <w:rsid w:val="003F4AAA"/>
    <w:rsid w:val="00432AB5"/>
    <w:rsid w:val="00442F4C"/>
    <w:rsid w:val="00450494"/>
    <w:rsid w:val="00461AF9"/>
    <w:rsid w:val="00462E67"/>
    <w:rsid w:val="0048059A"/>
    <w:rsid w:val="00482DE4"/>
    <w:rsid w:val="0048513C"/>
    <w:rsid w:val="004867E1"/>
    <w:rsid w:val="004976A7"/>
    <w:rsid w:val="004A16CB"/>
    <w:rsid w:val="004B048E"/>
    <w:rsid w:val="004E69AB"/>
    <w:rsid w:val="00500B20"/>
    <w:rsid w:val="005017E4"/>
    <w:rsid w:val="00543B7B"/>
    <w:rsid w:val="0054704B"/>
    <w:rsid w:val="00577F00"/>
    <w:rsid w:val="005A0126"/>
    <w:rsid w:val="005B4404"/>
    <w:rsid w:val="005B6C5C"/>
    <w:rsid w:val="005D4475"/>
    <w:rsid w:val="005E0020"/>
    <w:rsid w:val="005E290A"/>
    <w:rsid w:val="006207C3"/>
    <w:rsid w:val="00620868"/>
    <w:rsid w:val="00622154"/>
    <w:rsid w:val="006224F4"/>
    <w:rsid w:val="006474F4"/>
    <w:rsid w:val="00647C2D"/>
    <w:rsid w:val="006916E8"/>
    <w:rsid w:val="0069742B"/>
    <w:rsid w:val="006D2EB9"/>
    <w:rsid w:val="006D536C"/>
    <w:rsid w:val="006D6D80"/>
    <w:rsid w:val="006E2E22"/>
    <w:rsid w:val="006F47D4"/>
    <w:rsid w:val="006F7730"/>
    <w:rsid w:val="00700C8B"/>
    <w:rsid w:val="00704F32"/>
    <w:rsid w:val="007163BA"/>
    <w:rsid w:val="0071793D"/>
    <w:rsid w:val="0072317F"/>
    <w:rsid w:val="00732DE9"/>
    <w:rsid w:val="00762717"/>
    <w:rsid w:val="007760FE"/>
    <w:rsid w:val="00780FA8"/>
    <w:rsid w:val="00792C4C"/>
    <w:rsid w:val="00794640"/>
    <w:rsid w:val="007A37B4"/>
    <w:rsid w:val="007B768C"/>
    <w:rsid w:val="007C29F9"/>
    <w:rsid w:val="007C5E13"/>
    <w:rsid w:val="007D279C"/>
    <w:rsid w:val="007E6E86"/>
    <w:rsid w:val="007F18A4"/>
    <w:rsid w:val="0080349E"/>
    <w:rsid w:val="0081686C"/>
    <w:rsid w:val="008178E1"/>
    <w:rsid w:val="00817FD9"/>
    <w:rsid w:val="00826549"/>
    <w:rsid w:val="008318A8"/>
    <w:rsid w:val="008553BD"/>
    <w:rsid w:val="008A0A56"/>
    <w:rsid w:val="008A1AF0"/>
    <w:rsid w:val="008D7FBA"/>
    <w:rsid w:val="00912188"/>
    <w:rsid w:val="009138E8"/>
    <w:rsid w:val="009330DD"/>
    <w:rsid w:val="009376CA"/>
    <w:rsid w:val="00954812"/>
    <w:rsid w:val="00983B9E"/>
    <w:rsid w:val="009B571E"/>
    <w:rsid w:val="009F6178"/>
    <w:rsid w:val="00A032CB"/>
    <w:rsid w:val="00A0467E"/>
    <w:rsid w:val="00A125EB"/>
    <w:rsid w:val="00A148A3"/>
    <w:rsid w:val="00A15713"/>
    <w:rsid w:val="00A20B07"/>
    <w:rsid w:val="00A26724"/>
    <w:rsid w:val="00A37F8A"/>
    <w:rsid w:val="00A5382F"/>
    <w:rsid w:val="00A749D0"/>
    <w:rsid w:val="00A771E3"/>
    <w:rsid w:val="00A917B6"/>
    <w:rsid w:val="00AA31E2"/>
    <w:rsid w:val="00AE1A44"/>
    <w:rsid w:val="00B349E7"/>
    <w:rsid w:val="00BA4139"/>
    <w:rsid w:val="00BB0383"/>
    <w:rsid w:val="00BC6B7C"/>
    <w:rsid w:val="00C10DA4"/>
    <w:rsid w:val="00C17C05"/>
    <w:rsid w:val="00C20727"/>
    <w:rsid w:val="00C2546B"/>
    <w:rsid w:val="00C309A3"/>
    <w:rsid w:val="00C33A4B"/>
    <w:rsid w:val="00C35614"/>
    <w:rsid w:val="00C366C9"/>
    <w:rsid w:val="00C4566B"/>
    <w:rsid w:val="00C6616C"/>
    <w:rsid w:val="00C661CF"/>
    <w:rsid w:val="00C81699"/>
    <w:rsid w:val="00CA5427"/>
    <w:rsid w:val="00CB4453"/>
    <w:rsid w:val="00CC3344"/>
    <w:rsid w:val="00CD37BD"/>
    <w:rsid w:val="00CD7A5B"/>
    <w:rsid w:val="00CF2755"/>
    <w:rsid w:val="00D41FBE"/>
    <w:rsid w:val="00D440FA"/>
    <w:rsid w:val="00D712BA"/>
    <w:rsid w:val="00D7198F"/>
    <w:rsid w:val="00DA7F11"/>
    <w:rsid w:val="00DB47B4"/>
    <w:rsid w:val="00DD1B1D"/>
    <w:rsid w:val="00DD56E4"/>
    <w:rsid w:val="00DF1884"/>
    <w:rsid w:val="00E02750"/>
    <w:rsid w:val="00E15ABE"/>
    <w:rsid w:val="00E263A1"/>
    <w:rsid w:val="00E63C9B"/>
    <w:rsid w:val="00E67765"/>
    <w:rsid w:val="00E95D2A"/>
    <w:rsid w:val="00EB3B34"/>
    <w:rsid w:val="00EE0848"/>
    <w:rsid w:val="00EE0CAD"/>
    <w:rsid w:val="00EE118D"/>
    <w:rsid w:val="00EF56AD"/>
    <w:rsid w:val="00EF78B2"/>
    <w:rsid w:val="00F24492"/>
    <w:rsid w:val="00F414AA"/>
    <w:rsid w:val="00F473A2"/>
    <w:rsid w:val="00F543D2"/>
    <w:rsid w:val="00F61BF2"/>
    <w:rsid w:val="00F93084"/>
    <w:rsid w:val="00FA79D2"/>
    <w:rsid w:val="00FB19E2"/>
    <w:rsid w:val="00FC7D28"/>
    <w:rsid w:val="00FD522F"/>
    <w:rsid w:val="00FF2D09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E90BF"/>
  <w15:docId w15:val="{A2BB0A06-920E-4BB3-8E0B-4EEAD49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9D0"/>
    <w:rPr>
      <w:sz w:val="30"/>
    </w:rPr>
  </w:style>
  <w:style w:type="paragraph" w:styleId="1">
    <w:name w:val="heading 1"/>
    <w:basedOn w:val="a"/>
    <w:next w:val="a"/>
    <w:qFormat/>
    <w:rsid w:val="00A749D0"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9D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749D0"/>
  </w:style>
  <w:style w:type="paragraph" w:styleId="a5">
    <w:name w:val="footer"/>
    <w:basedOn w:val="a"/>
    <w:rsid w:val="00A749D0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</w:rPr>
  </w:style>
  <w:style w:type="character" w:customStyle="1" w:styleId="2">
    <w:name w:val="Основной текст 2 Знак"/>
    <w:link w:val="20"/>
    <w:uiPriority w:val="99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E6E86"/>
    <w:rPr>
      <w:color w:val="0000FF"/>
      <w:u w:val="single"/>
    </w:rPr>
  </w:style>
  <w:style w:type="paragraph" w:customStyle="1" w:styleId="21">
    <w:name w:val="Без интервала2"/>
    <w:rsid w:val="007E6E86"/>
    <w:rPr>
      <w:rFonts w:eastAsia="Calibri"/>
      <w:sz w:val="30"/>
      <w:szCs w:val="30"/>
    </w:rPr>
  </w:style>
  <w:style w:type="character" w:customStyle="1" w:styleId="22">
    <w:name w:val="Основной текст (2)_"/>
    <w:basedOn w:val="a0"/>
    <w:link w:val="23"/>
    <w:rsid w:val="00C35614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5614"/>
    <w:pPr>
      <w:widowControl w:val="0"/>
      <w:shd w:val="clear" w:color="auto" w:fill="FFFFFF"/>
      <w:spacing w:line="283" w:lineRule="exact"/>
      <w:jc w:val="both"/>
    </w:pPr>
    <w:rPr>
      <w:szCs w:val="30"/>
    </w:rPr>
  </w:style>
  <w:style w:type="paragraph" w:styleId="ad">
    <w:name w:val="Normal (Web)"/>
    <w:basedOn w:val="a"/>
    <w:uiPriority w:val="99"/>
    <w:unhideWhenUsed/>
    <w:rsid w:val="00762717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link w:val="11"/>
    <w:rsid w:val="00461AF9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461AF9"/>
    <w:pPr>
      <w:widowControl w:val="0"/>
      <w:ind w:firstLine="400"/>
    </w:pPr>
    <w:rPr>
      <w:sz w:val="28"/>
      <w:szCs w:val="28"/>
    </w:rPr>
  </w:style>
  <w:style w:type="paragraph" w:styleId="af">
    <w:name w:val="Title"/>
    <w:basedOn w:val="a"/>
    <w:next w:val="a"/>
    <w:link w:val="af0"/>
    <w:qFormat/>
    <w:rsid w:val="006E2E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6E2E22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2</cp:revision>
  <cp:lastPrinted>2022-10-03T11:21:00Z</cp:lastPrinted>
  <dcterms:created xsi:type="dcterms:W3CDTF">2024-02-23T07:21:00Z</dcterms:created>
  <dcterms:modified xsi:type="dcterms:W3CDTF">2024-02-23T07:21:00Z</dcterms:modified>
</cp:coreProperties>
</file>