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08640" w14:textId="58AB6171" w:rsidR="002D2AEA" w:rsidRDefault="00A61CBE" w:rsidP="00A61CBE">
      <w:pPr>
        <w:ind w:firstLine="709"/>
        <w:jc w:val="both"/>
      </w:pPr>
      <w:r>
        <w:t>В соответствии с планом мероприятий главного управления по образованию Брестского облисполкома на 2022 год</w:t>
      </w:r>
      <w:r w:rsidR="00106D09">
        <w:t xml:space="preserve"> </w:t>
      </w:r>
      <w:proofErr w:type="gramStart"/>
      <w:r>
        <w:t>29 – 30</w:t>
      </w:r>
      <w:proofErr w:type="gramEnd"/>
      <w:r>
        <w:t xml:space="preserve"> сентября в </w:t>
      </w:r>
      <w:proofErr w:type="spellStart"/>
      <w:r>
        <w:t>г.Бресте</w:t>
      </w:r>
      <w:proofErr w:type="spellEnd"/>
      <w:r>
        <w:t xml:space="preserve"> проводится </w:t>
      </w:r>
      <w:r w:rsidRPr="00A61CBE">
        <w:t>областно</w:t>
      </w:r>
      <w:r>
        <w:t>й</w:t>
      </w:r>
      <w:r w:rsidRPr="00A61CBE">
        <w:t xml:space="preserve"> этап Республиканского конкурса технического творчества и робототехники учащейся молодежи «</w:t>
      </w:r>
      <w:proofErr w:type="spellStart"/>
      <w:r w:rsidRPr="00A61CBE">
        <w:t>TechSkills</w:t>
      </w:r>
      <w:proofErr w:type="spellEnd"/>
      <w:r w:rsidRPr="00A61CBE">
        <w:t>»</w:t>
      </w:r>
      <w:r w:rsidR="00333C56">
        <w:t>, который проводится впервые.</w:t>
      </w:r>
    </w:p>
    <w:p w14:paraId="79A5EAE4" w14:textId="26F2B6B3" w:rsidR="00106D09" w:rsidRDefault="00106D09" w:rsidP="00A61CBE">
      <w:pPr>
        <w:ind w:firstLine="709"/>
        <w:jc w:val="both"/>
      </w:pPr>
      <w:r>
        <w:t xml:space="preserve">Целью конкурса является: </w:t>
      </w:r>
      <w:r w:rsidRPr="00106D09">
        <w:t>активизации работы по привлечению учащейся молодежи к научно-техническому творчеству в различных областях науки и техники, выявлени</w:t>
      </w:r>
      <w:r>
        <w:t>е</w:t>
      </w:r>
      <w:r w:rsidRPr="00106D09">
        <w:t xml:space="preserve"> и поддержк</w:t>
      </w:r>
      <w:r>
        <w:t>а</w:t>
      </w:r>
      <w:r w:rsidRPr="00106D09">
        <w:t xml:space="preserve"> талантливой и одаренной молодежи</w:t>
      </w:r>
      <w:r>
        <w:t>.</w:t>
      </w:r>
      <w:r w:rsidR="00E76CE9" w:rsidRPr="00E76CE9">
        <w:t xml:space="preserve"> </w:t>
      </w:r>
      <w:r w:rsidR="00E82271">
        <w:t xml:space="preserve">Одной из задач конкурса является формирование сборной команды Брестской области для участия в финальном этапе </w:t>
      </w:r>
      <w:r w:rsidR="00E82271" w:rsidRPr="00A61CBE">
        <w:t>Республиканского конкурса технического творчества и робототехники учащейся молодежи «</w:t>
      </w:r>
      <w:proofErr w:type="spellStart"/>
      <w:r w:rsidR="00E82271" w:rsidRPr="00A61CBE">
        <w:t>TechSkills</w:t>
      </w:r>
      <w:proofErr w:type="spellEnd"/>
      <w:r w:rsidR="00E82271" w:rsidRPr="00A61CBE">
        <w:t>»</w:t>
      </w:r>
      <w:r w:rsidR="00E82271">
        <w:t>.</w:t>
      </w:r>
    </w:p>
    <w:p w14:paraId="595D18AF" w14:textId="0AB593D0" w:rsidR="00E82271" w:rsidRDefault="009B6948" w:rsidP="009B6948">
      <w:pPr>
        <w:ind w:firstLine="709"/>
        <w:jc w:val="both"/>
      </w:pPr>
      <w:r>
        <w:t>Участники конкурса будут соревноваться в следующих конкурсных мероприятиях: «Робототехника», «Технология беспилотных летательных аппаратов», «Прототипирование», «Инженерный дизайн CAD»; «Веб-дизайн» и «Графический дизайн».</w:t>
      </w:r>
    </w:p>
    <w:p w14:paraId="72F446EF" w14:textId="367D1F1A" w:rsidR="009B6948" w:rsidRDefault="009B6948" w:rsidP="009B6948">
      <w:pPr>
        <w:ind w:firstLine="709"/>
        <w:jc w:val="both"/>
      </w:pPr>
      <w:r w:rsidRPr="009B6948">
        <w:t>В конкурсе могут принимать участие учащиеся учреждений общего среднего образования, учреждений дополнительного образования детей и молодежи, одновременно являющимся учащимися общего среднего образования в возрасте до 17 лет включительно на момент начала конкурса.</w:t>
      </w:r>
    </w:p>
    <w:p w14:paraId="791F09B3" w14:textId="5BC10FA9" w:rsidR="009B6948" w:rsidRPr="0046091D" w:rsidRDefault="009B6948" w:rsidP="009B6948">
      <w:pPr>
        <w:ind w:firstLine="709"/>
        <w:jc w:val="both"/>
      </w:pPr>
      <w:r>
        <w:t xml:space="preserve">Для участия в конкурсе </w:t>
      </w:r>
      <w:r w:rsidR="00333C56">
        <w:t>не позднее</w:t>
      </w:r>
      <w:r w:rsidR="00333C56" w:rsidRPr="00333C56">
        <w:t xml:space="preserve"> 22</w:t>
      </w:r>
      <w:r w:rsidR="00333C56">
        <w:t> </w:t>
      </w:r>
      <w:r w:rsidR="00333C56" w:rsidRPr="00333C56">
        <w:t xml:space="preserve">сентября 2022 года </w:t>
      </w:r>
      <w:r w:rsidR="00333C56">
        <w:t xml:space="preserve">необходимо направить заявку </w:t>
      </w:r>
      <w:r w:rsidR="00333C56" w:rsidRPr="00333C56">
        <w:t xml:space="preserve">направляется на электронную почту </w:t>
      </w:r>
      <w:hyperlink r:id="rId6" w:history="1">
        <w:r w:rsidR="00333C56" w:rsidRPr="00FB38BB">
          <w:rPr>
            <w:rStyle w:val="a9"/>
          </w:rPr>
          <w:t>octt@brest.by</w:t>
        </w:r>
      </w:hyperlink>
      <w:r w:rsidR="00333C56">
        <w:t>.</w:t>
      </w:r>
    </w:p>
    <w:sectPr w:rsidR="009B6948" w:rsidRPr="00460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01FCB"/>
    <w:multiLevelType w:val="multilevel"/>
    <w:tmpl w:val="61B492A0"/>
    <w:lvl w:ilvl="0">
      <w:start w:val="1"/>
      <w:numFmt w:val="decimal"/>
      <w:pStyle w:val="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641" w:hanging="357"/>
      </w:pPr>
      <w:rPr>
        <w:rFonts w:hint="default"/>
      </w:rPr>
    </w:lvl>
    <w:lvl w:ilvl="2">
      <w:start w:val="1"/>
      <w:numFmt w:val="decimal"/>
      <w:pStyle w:val="a1"/>
      <w:lvlText w:val="%1.%2.%3."/>
      <w:lvlJc w:val="left"/>
      <w:pPr>
        <w:tabs>
          <w:tab w:val="num" w:pos="851"/>
        </w:tabs>
        <w:ind w:left="357" w:hanging="357"/>
      </w:pPr>
      <w:rPr>
        <w:rFonts w:hint="default"/>
      </w:rPr>
    </w:lvl>
    <w:lvl w:ilvl="3">
      <w:start w:val="1"/>
      <w:numFmt w:val="decimal"/>
      <w:pStyle w:val="a2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C280C05"/>
    <w:multiLevelType w:val="hybridMultilevel"/>
    <w:tmpl w:val="D5C0E71C"/>
    <w:lvl w:ilvl="0" w:tplc="B53A18FA">
      <w:start w:val="1"/>
      <w:numFmt w:val="bullet"/>
      <w:pStyle w:val="a3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BE"/>
    <w:rsid w:val="00106D09"/>
    <w:rsid w:val="002D2AEA"/>
    <w:rsid w:val="00333C56"/>
    <w:rsid w:val="004553CD"/>
    <w:rsid w:val="0046091D"/>
    <w:rsid w:val="004B1D9C"/>
    <w:rsid w:val="00777D2C"/>
    <w:rsid w:val="008E0E9B"/>
    <w:rsid w:val="009B6948"/>
    <w:rsid w:val="00A61CBE"/>
    <w:rsid w:val="00DB3C15"/>
    <w:rsid w:val="00E76CE9"/>
    <w:rsid w:val="00E8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A508"/>
  <w15:chartTrackingRefBased/>
  <w15:docId w15:val="{616FAB82-949B-45C2-9D88-B7BCCA6C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">
    <w:name w:val="Главная нумерация"/>
    <w:basedOn w:val="a0"/>
    <w:next w:val="a4"/>
    <w:qFormat/>
    <w:rsid w:val="00777D2C"/>
    <w:pPr>
      <w:widowControl w:val="0"/>
      <w:numPr>
        <w:ilvl w:val="0"/>
      </w:numPr>
      <w:tabs>
        <w:tab w:val="left" w:pos="709"/>
      </w:tabs>
    </w:pPr>
    <w:rPr>
      <w:b w:val="0"/>
      <w:bCs w:val="0"/>
    </w:rPr>
  </w:style>
  <w:style w:type="paragraph" w:customStyle="1" w:styleId="a3">
    <w:name w:val="Маркеры"/>
    <w:qFormat/>
    <w:rsid w:val="008E0E9B"/>
    <w:pPr>
      <w:numPr>
        <w:numId w:val="2"/>
      </w:numPr>
      <w:tabs>
        <w:tab w:val="left" w:pos="1134"/>
      </w:tabs>
      <w:contextualSpacing/>
      <w:jc w:val="both"/>
    </w:pPr>
    <w:rPr>
      <w:rFonts w:eastAsia="Calibri" w:cs="Times New Roman"/>
    </w:rPr>
  </w:style>
  <w:style w:type="paragraph" w:customStyle="1" w:styleId="a1">
    <w:name w:val="Второй уровень"/>
    <w:basedOn w:val="a4"/>
    <w:qFormat/>
    <w:rsid w:val="008E0E9B"/>
    <w:pPr>
      <w:numPr>
        <w:ilvl w:val="2"/>
        <w:numId w:val="7"/>
      </w:numPr>
      <w:tabs>
        <w:tab w:val="left" w:pos="1701"/>
      </w:tabs>
      <w:contextualSpacing/>
      <w:jc w:val="both"/>
    </w:pPr>
    <w:rPr>
      <w:rFonts w:eastAsia="Calibri" w:cs="Times New Roman"/>
    </w:rPr>
  </w:style>
  <w:style w:type="paragraph" w:customStyle="1" w:styleId="a0">
    <w:name w:val="Первый уровень"/>
    <w:basedOn w:val="a8"/>
    <w:qFormat/>
    <w:rsid w:val="00777D2C"/>
    <w:pPr>
      <w:keepLines/>
      <w:numPr>
        <w:ilvl w:val="1"/>
        <w:numId w:val="7"/>
      </w:numPr>
      <w:tabs>
        <w:tab w:val="clear" w:pos="851"/>
      </w:tabs>
      <w:contextualSpacing w:val="0"/>
      <w:jc w:val="both"/>
    </w:pPr>
    <w:rPr>
      <w:rFonts w:eastAsia="Calibri" w:cs="Times New Roman"/>
      <w:b/>
      <w:bCs/>
    </w:rPr>
  </w:style>
  <w:style w:type="paragraph" w:styleId="a8">
    <w:name w:val="List Paragraph"/>
    <w:basedOn w:val="a4"/>
    <w:uiPriority w:val="34"/>
    <w:qFormat/>
    <w:rsid w:val="008E0E9B"/>
    <w:pPr>
      <w:ind w:left="720"/>
      <w:contextualSpacing/>
    </w:pPr>
  </w:style>
  <w:style w:type="paragraph" w:customStyle="1" w:styleId="a2">
    <w:name w:val="Третий уровень"/>
    <w:basedOn w:val="a1"/>
    <w:qFormat/>
    <w:rsid w:val="008E0E9B"/>
    <w:pPr>
      <w:numPr>
        <w:ilvl w:val="3"/>
      </w:numPr>
    </w:pPr>
  </w:style>
  <w:style w:type="character" w:styleId="a9">
    <w:name w:val="Hyperlink"/>
    <w:basedOn w:val="a5"/>
    <w:uiPriority w:val="99"/>
    <w:unhideWhenUsed/>
    <w:rsid w:val="00333C56"/>
    <w:rPr>
      <w:color w:val="0563C1" w:themeColor="hyperlink"/>
      <w:u w:val="single"/>
    </w:rPr>
  </w:style>
  <w:style w:type="character" w:styleId="aa">
    <w:name w:val="Unresolved Mention"/>
    <w:basedOn w:val="a5"/>
    <w:uiPriority w:val="99"/>
    <w:semiHidden/>
    <w:unhideWhenUsed/>
    <w:rsid w:val="0033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ctt@bres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A5682-6510-4B30-BB55-36477D1FA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</dc:creator>
  <cp:keywords/>
  <dc:description/>
  <cp:lastModifiedBy>Ковальчук</cp:lastModifiedBy>
  <cp:revision>5</cp:revision>
  <dcterms:created xsi:type="dcterms:W3CDTF">2022-09-16T07:24:00Z</dcterms:created>
  <dcterms:modified xsi:type="dcterms:W3CDTF">2022-09-21T14:07:00Z</dcterms:modified>
</cp:coreProperties>
</file>