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0F0" w:rsidRPr="00B847C1" w:rsidRDefault="00A77743" w:rsidP="00172BA3">
      <w:pPr>
        <w:framePr w:w="4276" w:h="3696" w:hSpace="180" w:wrap="around" w:vAnchor="text" w:hAnchor="page" w:x="1247" w:y="-6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0</wp:posOffset>
            </wp:positionV>
            <wp:extent cx="603885" cy="596265"/>
            <wp:effectExtent l="19050" t="0" r="5715" b="0"/>
            <wp:wrapThrough wrapText="bothSides">
              <wp:wrapPolygon edited="0">
                <wp:start x="-681" y="0"/>
                <wp:lineTo x="-681" y="20703"/>
                <wp:lineTo x="21804" y="20703"/>
                <wp:lineTo x="21804" y="0"/>
                <wp:lineTo x="-681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70F0" w:rsidRDefault="001470F0" w:rsidP="00172BA3">
      <w:pPr>
        <w:framePr w:w="4276" w:h="3696" w:hSpace="180" w:wrap="around" w:vAnchor="text" w:hAnchor="page" w:x="1247" w:y="-60"/>
        <w:jc w:val="center"/>
      </w:pPr>
    </w:p>
    <w:p w:rsidR="001470F0" w:rsidRDefault="001470F0" w:rsidP="00172BA3">
      <w:pPr>
        <w:framePr w:w="4276" w:h="3696" w:hSpace="180" w:wrap="around" w:vAnchor="text" w:hAnchor="page" w:x="1247" w:y="-60"/>
        <w:jc w:val="center"/>
      </w:pPr>
    </w:p>
    <w:p w:rsidR="001470F0" w:rsidRDefault="001470F0" w:rsidP="00172BA3">
      <w:pPr>
        <w:framePr w:w="4276" w:h="3696" w:hSpace="180" w:wrap="around" w:vAnchor="text" w:hAnchor="page" w:x="1247" w:y="-60"/>
        <w:jc w:val="center"/>
      </w:pP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t xml:space="preserve">МIНIСТЭРСТВА АДУКАЦЫI 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t>РЭСПУБЛIКI БЕЛАРУСЬ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</w:p>
    <w:p w:rsidR="00CD73FD" w:rsidRDefault="00CD73FD" w:rsidP="00172BA3">
      <w:pPr>
        <w:framePr w:w="4276" w:h="3696" w:hSpace="180" w:wrap="around" w:vAnchor="text" w:hAnchor="page" w:x="1247" w:y="-60"/>
        <w:jc w:val="center"/>
        <w:rPr>
          <w:lang w:val="be-BY"/>
        </w:rPr>
      </w:pPr>
      <w:r>
        <w:rPr>
          <w:lang w:val="be-BY"/>
        </w:rPr>
        <w:t>ГАЛОЎНАЕ Ў</w:t>
      </w:r>
      <w:r>
        <w:t>ПРА</w:t>
      </w:r>
      <w:r>
        <w:sym w:font="Times New Roman" w:char="040E"/>
      </w:r>
      <w:r>
        <w:t xml:space="preserve">ЛЕННЕ 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rPr>
          <w:lang w:val="be-BY"/>
        </w:rPr>
        <w:t xml:space="preserve">ПА </w:t>
      </w:r>
      <w:r>
        <w:t xml:space="preserve">АДУКАЦЫI 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t>БРЭСЦКАГА АБЛВЫКАНКАМА</w:t>
      </w:r>
    </w:p>
    <w:p w:rsidR="00CD73FD" w:rsidRDefault="00CD73FD" w:rsidP="00172BA3">
      <w:pPr>
        <w:framePr w:w="4276" w:h="3696" w:hSpace="180" w:wrap="around" w:vAnchor="text" w:hAnchor="page" w:x="1247" w:y="-60"/>
        <w:tabs>
          <w:tab w:val="left" w:pos="4678"/>
        </w:tabs>
        <w:ind w:left="-284" w:firstLine="284"/>
        <w:jc w:val="center"/>
        <w:rPr>
          <w:b/>
        </w:rPr>
      </w:pPr>
      <w:r>
        <w:rPr>
          <w:b/>
        </w:rPr>
        <w:t>ЗАГАД</w:t>
      </w:r>
    </w:p>
    <w:p w:rsidR="00CD73FD" w:rsidRDefault="00CD73FD" w:rsidP="00172BA3">
      <w:pPr>
        <w:framePr w:w="4276" w:h="3696" w:hSpace="180" w:wrap="around" w:vAnchor="text" w:hAnchor="page" w:x="1247" w:y="-60"/>
        <w:jc w:val="center"/>
      </w:pPr>
      <w:r>
        <w:t>________________№ __________</w:t>
      </w:r>
    </w:p>
    <w:p w:rsidR="00CD73FD" w:rsidRDefault="00CD73FD" w:rsidP="008E6859">
      <w:pPr>
        <w:framePr w:w="4276" w:h="3696" w:hSpace="180" w:wrap="around" w:vAnchor="text" w:hAnchor="page" w:x="1247" w:y="-60"/>
        <w:jc w:val="center"/>
      </w:pPr>
      <w:r>
        <w:t>г.Брэст</w:t>
      </w:r>
    </w:p>
    <w:p w:rsidR="001470F0" w:rsidRDefault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1470F0" w:rsidRPr="001470F0" w:rsidRDefault="001470F0" w:rsidP="001470F0"/>
    <w:p w:rsidR="00CD73FD" w:rsidRDefault="00CD73FD" w:rsidP="00917171">
      <w:pPr>
        <w:tabs>
          <w:tab w:val="left" w:pos="6480"/>
        </w:tabs>
        <w:jc w:val="both"/>
      </w:pPr>
    </w:p>
    <w:p w:rsidR="00172BA3" w:rsidRDefault="00172BA3" w:rsidP="00917171">
      <w:pPr>
        <w:tabs>
          <w:tab w:val="left" w:pos="6480"/>
        </w:tabs>
        <w:jc w:val="both"/>
      </w:pPr>
    </w:p>
    <w:p w:rsidR="00172BA3" w:rsidRDefault="00172BA3" w:rsidP="00917171">
      <w:pPr>
        <w:tabs>
          <w:tab w:val="left" w:pos="6480"/>
        </w:tabs>
        <w:jc w:val="both"/>
        <w:rPr>
          <w:sz w:val="30"/>
          <w:szCs w:val="30"/>
        </w:rPr>
      </w:pPr>
    </w:p>
    <w:p w:rsidR="009D0D74" w:rsidRPr="009D0D74" w:rsidRDefault="005F0ACD" w:rsidP="0002280D">
      <w:pPr>
        <w:tabs>
          <w:tab w:val="left" w:pos="648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917171">
        <w:rPr>
          <w:sz w:val="30"/>
          <w:szCs w:val="30"/>
        </w:rPr>
        <w:t xml:space="preserve"> проведении </w:t>
      </w:r>
      <w:r w:rsidR="009D0D74" w:rsidRPr="009D0D74">
        <w:rPr>
          <w:sz w:val="30"/>
          <w:szCs w:val="30"/>
        </w:rPr>
        <w:t xml:space="preserve">областного этапа </w:t>
      </w:r>
    </w:p>
    <w:p w:rsidR="00E43B55" w:rsidRDefault="00E43B55" w:rsidP="0002280D">
      <w:pPr>
        <w:tabs>
          <w:tab w:val="left" w:pos="648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917171">
        <w:rPr>
          <w:sz w:val="30"/>
          <w:szCs w:val="30"/>
        </w:rPr>
        <w:t>еспубликанского</w:t>
      </w:r>
      <w:r w:rsidR="009D0D74">
        <w:rPr>
          <w:sz w:val="30"/>
          <w:szCs w:val="30"/>
        </w:rPr>
        <w:t xml:space="preserve"> </w:t>
      </w:r>
      <w:r w:rsidR="00CD73FD">
        <w:rPr>
          <w:sz w:val="30"/>
          <w:szCs w:val="30"/>
        </w:rPr>
        <w:t>конкурса</w:t>
      </w:r>
      <w:r w:rsidR="000D792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172B5A" w:rsidRDefault="00CD73FD" w:rsidP="0002280D">
      <w:pPr>
        <w:tabs>
          <w:tab w:val="left" w:pos="648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экологических </w:t>
      </w:r>
      <w:r w:rsidR="00917171">
        <w:rPr>
          <w:sz w:val="30"/>
          <w:szCs w:val="30"/>
        </w:rPr>
        <w:t>проект</w:t>
      </w:r>
      <w:r>
        <w:rPr>
          <w:sz w:val="30"/>
          <w:szCs w:val="30"/>
        </w:rPr>
        <w:t>ов</w:t>
      </w:r>
      <w:r w:rsidR="00E43B55">
        <w:rPr>
          <w:sz w:val="30"/>
          <w:szCs w:val="30"/>
        </w:rPr>
        <w:t xml:space="preserve"> </w:t>
      </w:r>
      <w:r w:rsidR="00917171">
        <w:rPr>
          <w:sz w:val="30"/>
          <w:szCs w:val="30"/>
        </w:rPr>
        <w:t>«</w:t>
      </w:r>
      <w:r>
        <w:rPr>
          <w:sz w:val="30"/>
          <w:szCs w:val="30"/>
        </w:rPr>
        <w:t>Зеленая</w:t>
      </w:r>
      <w:r w:rsidR="000D7921">
        <w:rPr>
          <w:sz w:val="30"/>
          <w:szCs w:val="30"/>
        </w:rPr>
        <w:t xml:space="preserve"> </w:t>
      </w:r>
      <w:r>
        <w:rPr>
          <w:sz w:val="30"/>
          <w:szCs w:val="30"/>
        </w:rPr>
        <w:t>школа</w:t>
      </w:r>
      <w:r w:rsidR="00917171">
        <w:rPr>
          <w:sz w:val="30"/>
          <w:szCs w:val="30"/>
        </w:rPr>
        <w:t>»</w:t>
      </w:r>
    </w:p>
    <w:p w:rsidR="005848D5" w:rsidRDefault="005848D5" w:rsidP="00F13F8A">
      <w:pPr>
        <w:tabs>
          <w:tab w:val="left" w:pos="6480"/>
        </w:tabs>
        <w:jc w:val="both"/>
        <w:rPr>
          <w:sz w:val="30"/>
          <w:szCs w:val="30"/>
        </w:rPr>
      </w:pPr>
    </w:p>
    <w:p w:rsidR="003B2EDE" w:rsidRPr="00227D36" w:rsidRDefault="00917171" w:rsidP="003B2EDE">
      <w:pPr>
        <w:ind w:right="-569" w:firstLine="720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5C2B48" w:rsidRPr="00A54B2A">
        <w:rPr>
          <w:sz w:val="30"/>
          <w:szCs w:val="30"/>
        </w:rPr>
        <w:t xml:space="preserve">а основании </w:t>
      </w:r>
      <w:r w:rsidR="003B2EDE">
        <w:rPr>
          <w:sz w:val="30"/>
          <w:szCs w:val="30"/>
        </w:rPr>
        <w:t>письма Министерства образования Республики Беларусь</w:t>
      </w:r>
      <w:r w:rsidR="00227D36">
        <w:rPr>
          <w:sz w:val="30"/>
          <w:szCs w:val="30"/>
        </w:rPr>
        <w:t xml:space="preserve"> </w:t>
      </w:r>
      <w:r w:rsidR="003B2EDE">
        <w:rPr>
          <w:sz w:val="30"/>
          <w:szCs w:val="30"/>
        </w:rPr>
        <w:t xml:space="preserve">от </w:t>
      </w:r>
      <w:r w:rsidR="00CD73FD">
        <w:rPr>
          <w:sz w:val="30"/>
          <w:szCs w:val="30"/>
        </w:rPr>
        <w:t>2</w:t>
      </w:r>
      <w:r w:rsidR="00004536">
        <w:rPr>
          <w:sz w:val="30"/>
          <w:szCs w:val="30"/>
        </w:rPr>
        <w:t>4</w:t>
      </w:r>
      <w:r w:rsidR="00CD73FD">
        <w:rPr>
          <w:sz w:val="30"/>
          <w:szCs w:val="30"/>
        </w:rPr>
        <w:t>.1</w:t>
      </w:r>
      <w:r w:rsidR="00004536">
        <w:rPr>
          <w:sz w:val="30"/>
          <w:szCs w:val="30"/>
        </w:rPr>
        <w:t>2</w:t>
      </w:r>
      <w:r w:rsidR="003B2EDE">
        <w:rPr>
          <w:sz w:val="30"/>
          <w:szCs w:val="30"/>
        </w:rPr>
        <w:t>.201</w:t>
      </w:r>
      <w:r w:rsidR="00004536">
        <w:rPr>
          <w:sz w:val="30"/>
          <w:szCs w:val="30"/>
        </w:rPr>
        <w:t>9</w:t>
      </w:r>
      <w:r>
        <w:rPr>
          <w:sz w:val="30"/>
          <w:szCs w:val="30"/>
        </w:rPr>
        <w:t xml:space="preserve"> </w:t>
      </w:r>
      <w:r w:rsidRPr="00004536">
        <w:rPr>
          <w:sz w:val="30"/>
          <w:szCs w:val="30"/>
        </w:rPr>
        <w:t>№</w:t>
      </w:r>
      <w:r w:rsidR="00004536" w:rsidRPr="00004536">
        <w:rPr>
          <w:rFonts w:eastAsia="Calibri"/>
          <w:sz w:val="30"/>
          <w:szCs w:val="30"/>
        </w:rPr>
        <w:t xml:space="preserve"> 05-01-23/11503/д</w:t>
      </w:r>
      <w:r w:rsidR="00B63E1B">
        <w:rPr>
          <w:rFonts w:eastAsia="Calibri"/>
          <w:sz w:val="30"/>
          <w:szCs w:val="30"/>
        </w:rPr>
        <w:t>с</w:t>
      </w:r>
      <w:bookmarkStart w:id="0" w:name="_GoBack"/>
      <w:bookmarkEnd w:id="0"/>
      <w:r>
        <w:rPr>
          <w:sz w:val="30"/>
          <w:szCs w:val="30"/>
        </w:rPr>
        <w:t xml:space="preserve"> </w:t>
      </w:r>
      <w:r w:rsidR="000D7921">
        <w:rPr>
          <w:sz w:val="30"/>
          <w:szCs w:val="30"/>
        </w:rPr>
        <w:t xml:space="preserve">«О проведении республиканского </w:t>
      </w:r>
      <w:r w:rsidR="00CD73FD">
        <w:rPr>
          <w:sz w:val="30"/>
          <w:szCs w:val="30"/>
        </w:rPr>
        <w:t>конкурса</w:t>
      </w:r>
      <w:r w:rsidR="00227D36">
        <w:rPr>
          <w:sz w:val="30"/>
          <w:szCs w:val="30"/>
        </w:rPr>
        <w:t xml:space="preserve"> </w:t>
      </w:r>
      <w:r w:rsidR="00CD73FD">
        <w:rPr>
          <w:sz w:val="30"/>
          <w:szCs w:val="30"/>
        </w:rPr>
        <w:t xml:space="preserve">экологических </w:t>
      </w:r>
      <w:r w:rsidR="000D7921">
        <w:rPr>
          <w:sz w:val="30"/>
          <w:szCs w:val="30"/>
        </w:rPr>
        <w:t>проект</w:t>
      </w:r>
      <w:r w:rsidR="00CD73FD">
        <w:rPr>
          <w:sz w:val="30"/>
          <w:szCs w:val="30"/>
        </w:rPr>
        <w:t>ов «Зеленая школа</w:t>
      </w:r>
      <w:r w:rsidR="000D7921">
        <w:rPr>
          <w:sz w:val="30"/>
          <w:szCs w:val="30"/>
        </w:rPr>
        <w:t xml:space="preserve">», </w:t>
      </w:r>
      <w:r w:rsidR="000D5382">
        <w:rPr>
          <w:sz w:val="30"/>
          <w:szCs w:val="30"/>
        </w:rPr>
        <w:br/>
      </w:r>
      <w:r w:rsidRPr="000D7921">
        <w:rPr>
          <w:sz w:val="30"/>
          <w:szCs w:val="30"/>
        </w:rPr>
        <w:t>с</w:t>
      </w:r>
      <w:r w:rsidR="003B2EDE" w:rsidRPr="000D7921">
        <w:rPr>
          <w:sz w:val="30"/>
          <w:szCs w:val="30"/>
        </w:rPr>
        <w:t xml:space="preserve"> </w:t>
      </w:r>
      <w:r w:rsidR="000D7921" w:rsidRPr="00227D36">
        <w:rPr>
          <w:sz w:val="30"/>
          <w:szCs w:val="30"/>
        </w:rPr>
        <w:t xml:space="preserve">целью </w:t>
      </w:r>
      <w:r w:rsidR="00227D36" w:rsidRPr="00227D36">
        <w:rPr>
          <w:sz w:val="30"/>
          <w:szCs w:val="30"/>
        </w:rPr>
        <w:t>формирования высокой экологической культуры, активной социальной позиции через проектную, творческую и социальную деятельность, направленную на сбережение природных ресурсов и охрану окружающей среды</w:t>
      </w:r>
    </w:p>
    <w:p w:rsidR="005C2B48" w:rsidRPr="00A54B2A" w:rsidRDefault="005C2B48" w:rsidP="003B2EDE">
      <w:pPr>
        <w:ind w:right="-569"/>
        <w:jc w:val="both"/>
        <w:rPr>
          <w:sz w:val="30"/>
          <w:szCs w:val="30"/>
        </w:rPr>
      </w:pPr>
      <w:r w:rsidRPr="00A54B2A">
        <w:rPr>
          <w:sz w:val="30"/>
          <w:szCs w:val="30"/>
        </w:rPr>
        <w:t>ПРИКАЗЫВАЮ:</w:t>
      </w:r>
    </w:p>
    <w:p w:rsidR="005C2B48" w:rsidRDefault="00FC68FF" w:rsidP="000D5382">
      <w:pPr>
        <w:numPr>
          <w:ilvl w:val="0"/>
          <w:numId w:val="12"/>
        </w:numPr>
        <w:tabs>
          <w:tab w:val="clear" w:pos="540"/>
          <w:tab w:val="num" w:pos="567"/>
          <w:tab w:val="left" w:pos="851"/>
          <w:tab w:val="left" w:pos="993"/>
        </w:tabs>
        <w:ind w:left="0" w:right="-56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Провести </w:t>
      </w:r>
      <w:r w:rsidR="00917171">
        <w:rPr>
          <w:sz w:val="30"/>
          <w:szCs w:val="30"/>
        </w:rPr>
        <w:t xml:space="preserve">с </w:t>
      </w:r>
      <w:r>
        <w:rPr>
          <w:sz w:val="30"/>
          <w:szCs w:val="30"/>
        </w:rPr>
        <w:t>1</w:t>
      </w:r>
      <w:r w:rsidR="00004536">
        <w:rPr>
          <w:sz w:val="30"/>
          <w:szCs w:val="30"/>
        </w:rPr>
        <w:t xml:space="preserve">3 января </w:t>
      </w:r>
      <w:r w:rsidR="00917171">
        <w:rPr>
          <w:sz w:val="30"/>
          <w:szCs w:val="30"/>
        </w:rPr>
        <w:t xml:space="preserve">по </w:t>
      </w:r>
      <w:r w:rsidR="004A1303">
        <w:rPr>
          <w:sz w:val="30"/>
          <w:szCs w:val="30"/>
        </w:rPr>
        <w:t>28 августа</w:t>
      </w:r>
      <w:r w:rsidR="003B2EDE">
        <w:rPr>
          <w:sz w:val="30"/>
          <w:szCs w:val="30"/>
        </w:rPr>
        <w:t xml:space="preserve"> 20</w:t>
      </w:r>
      <w:r w:rsidR="00004536">
        <w:rPr>
          <w:sz w:val="30"/>
          <w:szCs w:val="30"/>
        </w:rPr>
        <w:t>20</w:t>
      </w:r>
      <w:r w:rsidR="003B2EDE">
        <w:rPr>
          <w:sz w:val="30"/>
          <w:szCs w:val="30"/>
        </w:rPr>
        <w:t xml:space="preserve"> г</w:t>
      </w:r>
      <w:r w:rsidR="00AD3244">
        <w:rPr>
          <w:sz w:val="30"/>
          <w:szCs w:val="30"/>
        </w:rPr>
        <w:t>.</w:t>
      </w:r>
      <w:r w:rsidR="003B2EDE">
        <w:rPr>
          <w:sz w:val="30"/>
          <w:szCs w:val="30"/>
        </w:rPr>
        <w:t xml:space="preserve"> </w:t>
      </w:r>
      <w:r w:rsidR="009D0D74">
        <w:rPr>
          <w:sz w:val="30"/>
          <w:szCs w:val="30"/>
        </w:rPr>
        <w:t>областно</w:t>
      </w:r>
      <w:r>
        <w:rPr>
          <w:sz w:val="30"/>
          <w:szCs w:val="30"/>
        </w:rPr>
        <w:t>й</w:t>
      </w:r>
      <w:r w:rsidR="009D0D74">
        <w:rPr>
          <w:sz w:val="30"/>
          <w:szCs w:val="30"/>
        </w:rPr>
        <w:t xml:space="preserve"> этап </w:t>
      </w:r>
      <w:r w:rsidR="003B2EDE">
        <w:rPr>
          <w:sz w:val="30"/>
          <w:szCs w:val="30"/>
        </w:rPr>
        <w:t>республиканско</w:t>
      </w:r>
      <w:r w:rsidR="009D0D74">
        <w:rPr>
          <w:sz w:val="30"/>
          <w:szCs w:val="30"/>
        </w:rPr>
        <w:t>го</w:t>
      </w:r>
      <w:r w:rsidR="00917171">
        <w:rPr>
          <w:sz w:val="30"/>
          <w:szCs w:val="30"/>
        </w:rPr>
        <w:t xml:space="preserve"> </w:t>
      </w:r>
      <w:r w:rsidR="00227D36">
        <w:rPr>
          <w:sz w:val="30"/>
          <w:szCs w:val="30"/>
        </w:rPr>
        <w:t>конкурса экологических</w:t>
      </w:r>
      <w:r w:rsidR="000D7921">
        <w:rPr>
          <w:sz w:val="30"/>
          <w:szCs w:val="30"/>
        </w:rPr>
        <w:t xml:space="preserve"> </w:t>
      </w:r>
      <w:r w:rsidR="00917171">
        <w:rPr>
          <w:sz w:val="30"/>
          <w:szCs w:val="30"/>
        </w:rPr>
        <w:t>проект</w:t>
      </w:r>
      <w:r w:rsidR="00227D36">
        <w:rPr>
          <w:sz w:val="30"/>
          <w:szCs w:val="30"/>
        </w:rPr>
        <w:t>ов</w:t>
      </w:r>
      <w:r w:rsidR="003B2EDE">
        <w:rPr>
          <w:sz w:val="30"/>
          <w:szCs w:val="30"/>
        </w:rPr>
        <w:t xml:space="preserve"> </w:t>
      </w:r>
      <w:r w:rsidR="00917171">
        <w:rPr>
          <w:sz w:val="30"/>
          <w:szCs w:val="30"/>
        </w:rPr>
        <w:t>«</w:t>
      </w:r>
      <w:r w:rsidR="000D7921">
        <w:rPr>
          <w:sz w:val="30"/>
          <w:szCs w:val="30"/>
        </w:rPr>
        <w:t>Зелен</w:t>
      </w:r>
      <w:r w:rsidR="00227D36">
        <w:rPr>
          <w:sz w:val="30"/>
          <w:szCs w:val="30"/>
        </w:rPr>
        <w:t>ая школа</w:t>
      </w:r>
      <w:r w:rsidR="00917171">
        <w:rPr>
          <w:sz w:val="30"/>
          <w:szCs w:val="30"/>
        </w:rPr>
        <w:t>»</w:t>
      </w:r>
      <w:r w:rsidR="005C2B48" w:rsidRPr="00A54B2A">
        <w:rPr>
          <w:sz w:val="30"/>
          <w:szCs w:val="30"/>
        </w:rPr>
        <w:t>.</w:t>
      </w:r>
    </w:p>
    <w:p w:rsidR="001B0901" w:rsidRDefault="001B0901" w:rsidP="000D5382">
      <w:pPr>
        <w:numPr>
          <w:ilvl w:val="0"/>
          <w:numId w:val="12"/>
        </w:numPr>
        <w:tabs>
          <w:tab w:val="clear" w:pos="540"/>
          <w:tab w:val="num" w:pos="567"/>
          <w:tab w:val="left" w:pos="851"/>
          <w:tab w:val="left" w:pos="993"/>
        </w:tabs>
        <w:ind w:left="0" w:right="-569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Утвердить </w:t>
      </w:r>
      <w:r w:rsidR="00917171">
        <w:rPr>
          <w:sz w:val="30"/>
          <w:szCs w:val="30"/>
        </w:rPr>
        <w:t>положение о проведении</w:t>
      </w:r>
      <w:r w:rsidR="00542B24" w:rsidRPr="00A54B2A">
        <w:rPr>
          <w:sz w:val="30"/>
          <w:szCs w:val="30"/>
        </w:rPr>
        <w:t xml:space="preserve"> </w:t>
      </w:r>
      <w:r w:rsidR="009D0D74">
        <w:rPr>
          <w:sz w:val="30"/>
          <w:szCs w:val="30"/>
        </w:rPr>
        <w:t xml:space="preserve">областного этапа </w:t>
      </w:r>
      <w:r w:rsidR="00227D36">
        <w:rPr>
          <w:sz w:val="30"/>
          <w:szCs w:val="30"/>
        </w:rPr>
        <w:t>республиканского конкурса экологических проектов «Зеленая школа»</w:t>
      </w:r>
      <w:r w:rsidR="000D7921">
        <w:rPr>
          <w:sz w:val="30"/>
          <w:szCs w:val="30"/>
        </w:rPr>
        <w:t xml:space="preserve"> </w:t>
      </w:r>
      <w:r w:rsidR="000D5382">
        <w:rPr>
          <w:sz w:val="30"/>
          <w:szCs w:val="30"/>
        </w:rPr>
        <w:br/>
      </w:r>
      <w:r w:rsidR="00917171">
        <w:rPr>
          <w:sz w:val="30"/>
          <w:szCs w:val="30"/>
        </w:rPr>
        <w:t>в уч</w:t>
      </w:r>
      <w:r w:rsidR="009D0D74">
        <w:rPr>
          <w:sz w:val="30"/>
          <w:szCs w:val="30"/>
        </w:rPr>
        <w:t>реждениях образования Брестской области</w:t>
      </w:r>
      <w:r w:rsidR="00917171">
        <w:rPr>
          <w:sz w:val="30"/>
          <w:szCs w:val="30"/>
        </w:rPr>
        <w:t xml:space="preserve"> </w:t>
      </w:r>
      <w:r w:rsidR="00917171" w:rsidRPr="00A54B2A">
        <w:rPr>
          <w:sz w:val="30"/>
          <w:szCs w:val="30"/>
        </w:rPr>
        <w:t xml:space="preserve"> </w:t>
      </w:r>
      <w:r w:rsidR="00542B24" w:rsidRPr="00A54B2A">
        <w:rPr>
          <w:sz w:val="30"/>
          <w:szCs w:val="30"/>
        </w:rPr>
        <w:t>(приложение</w:t>
      </w:r>
      <w:r w:rsidR="00FC68FF">
        <w:rPr>
          <w:sz w:val="30"/>
          <w:szCs w:val="30"/>
        </w:rPr>
        <w:t xml:space="preserve"> </w:t>
      </w:r>
      <w:r w:rsidR="006E1CF9">
        <w:rPr>
          <w:sz w:val="30"/>
          <w:szCs w:val="30"/>
        </w:rPr>
        <w:t>1</w:t>
      </w:r>
      <w:r w:rsidR="00542B24" w:rsidRPr="00A54B2A">
        <w:rPr>
          <w:sz w:val="30"/>
          <w:szCs w:val="30"/>
        </w:rPr>
        <w:t>).</w:t>
      </w:r>
    </w:p>
    <w:p w:rsidR="00FC68FF" w:rsidRPr="00FC68FF" w:rsidRDefault="00FC68FF" w:rsidP="000D5382">
      <w:pPr>
        <w:numPr>
          <w:ilvl w:val="0"/>
          <w:numId w:val="12"/>
        </w:numPr>
        <w:tabs>
          <w:tab w:val="clear" w:pos="540"/>
          <w:tab w:val="num" w:pos="0"/>
          <w:tab w:val="left" w:pos="567"/>
          <w:tab w:val="left" w:pos="851"/>
          <w:tab w:val="left" w:pos="993"/>
        </w:tabs>
        <w:ind w:left="0" w:right="-569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Начальникам управлений</w:t>
      </w:r>
      <w:r w:rsidR="008F220A">
        <w:rPr>
          <w:sz w:val="30"/>
          <w:szCs w:val="30"/>
        </w:rPr>
        <w:t xml:space="preserve"> (</w:t>
      </w:r>
      <w:r w:rsidRPr="00FC68FF">
        <w:rPr>
          <w:sz w:val="30"/>
          <w:szCs w:val="30"/>
        </w:rPr>
        <w:t>отделов</w:t>
      </w:r>
      <w:r w:rsidR="008F220A">
        <w:rPr>
          <w:sz w:val="30"/>
          <w:szCs w:val="30"/>
        </w:rPr>
        <w:t>)</w:t>
      </w:r>
      <w:r w:rsidRPr="00FC68FF">
        <w:rPr>
          <w:sz w:val="30"/>
          <w:szCs w:val="30"/>
        </w:rPr>
        <w:t xml:space="preserve"> по образованию горрайисполкомов</w:t>
      </w:r>
      <w:r>
        <w:rPr>
          <w:sz w:val="30"/>
          <w:szCs w:val="30"/>
        </w:rPr>
        <w:t xml:space="preserve">, </w:t>
      </w:r>
      <w:r w:rsidRPr="00FC68FF">
        <w:rPr>
          <w:sz w:val="30"/>
          <w:szCs w:val="30"/>
        </w:rPr>
        <w:t>директору ГУ «Брестский областной учебно-методический центр профессионального образования»</w:t>
      </w:r>
      <w:r w:rsidR="006A12BC">
        <w:rPr>
          <w:sz w:val="30"/>
          <w:szCs w:val="30"/>
        </w:rPr>
        <w:t xml:space="preserve"> (Ковалевский А.К.)</w:t>
      </w:r>
      <w:r w:rsidRPr="00FC68FF">
        <w:rPr>
          <w:sz w:val="30"/>
          <w:szCs w:val="30"/>
        </w:rPr>
        <w:t xml:space="preserve"> обеспечить</w:t>
      </w:r>
      <w:r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участие</w:t>
      </w:r>
      <w:r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учащихся</w:t>
      </w:r>
      <w:r>
        <w:rPr>
          <w:sz w:val="30"/>
          <w:szCs w:val="30"/>
        </w:rPr>
        <w:t xml:space="preserve"> </w:t>
      </w:r>
      <w:r w:rsidR="00172BA3">
        <w:rPr>
          <w:sz w:val="30"/>
          <w:szCs w:val="30"/>
        </w:rPr>
        <w:t xml:space="preserve">и педагогов </w:t>
      </w:r>
      <w:r>
        <w:rPr>
          <w:sz w:val="30"/>
          <w:szCs w:val="30"/>
        </w:rPr>
        <w:t xml:space="preserve">в </w:t>
      </w:r>
      <w:r w:rsidRPr="00FC68FF">
        <w:rPr>
          <w:sz w:val="30"/>
          <w:szCs w:val="30"/>
        </w:rPr>
        <w:t>конкурсе и своевременное предоставление конкурсных</w:t>
      </w:r>
      <w:r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работ</w:t>
      </w:r>
      <w:r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соответствии с положением.</w:t>
      </w:r>
    </w:p>
    <w:p w:rsidR="005C2396" w:rsidRPr="00734A2C" w:rsidRDefault="00DA6AFA" w:rsidP="000D5382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right="-540" w:firstLine="709"/>
        <w:jc w:val="both"/>
        <w:rPr>
          <w:sz w:val="30"/>
          <w:szCs w:val="30"/>
        </w:rPr>
      </w:pPr>
      <w:r w:rsidRPr="00A54B2A">
        <w:rPr>
          <w:sz w:val="30"/>
          <w:szCs w:val="30"/>
        </w:rPr>
        <w:t>О</w:t>
      </w:r>
      <w:r w:rsidR="00042EA7" w:rsidRPr="00A54B2A">
        <w:rPr>
          <w:sz w:val="30"/>
          <w:szCs w:val="30"/>
        </w:rPr>
        <w:t xml:space="preserve">тветственность </w:t>
      </w:r>
      <w:r w:rsidR="00E7293A" w:rsidRPr="00A54B2A">
        <w:rPr>
          <w:sz w:val="30"/>
          <w:szCs w:val="30"/>
        </w:rPr>
        <w:t xml:space="preserve">за </w:t>
      </w:r>
      <w:r w:rsidR="009D0D74">
        <w:rPr>
          <w:sz w:val="30"/>
          <w:szCs w:val="30"/>
        </w:rPr>
        <w:t xml:space="preserve">проведение областного этапа </w:t>
      </w:r>
      <w:r w:rsidR="00227D36">
        <w:rPr>
          <w:sz w:val="30"/>
          <w:szCs w:val="30"/>
        </w:rPr>
        <w:t>республиканского конкурса экологических проектов «Зеленая школа»</w:t>
      </w:r>
      <w:r w:rsidR="000D7921">
        <w:rPr>
          <w:sz w:val="30"/>
          <w:szCs w:val="30"/>
        </w:rPr>
        <w:t xml:space="preserve"> </w:t>
      </w:r>
      <w:r w:rsidR="009D0D74">
        <w:rPr>
          <w:sz w:val="30"/>
          <w:szCs w:val="30"/>
        </w:rPr>
        <w:t xml:space="preserve">возложить </w:t>
      </w:r>
      <w:r w:rsidR="00042EA7" w:rsidRPr="00A54B2A">
        <w:rPr>
          <w:sz w:val="30"/>
          <w:szCs w:val="30"/>
        </w:rPr>
        <w:t xml:space="preserve">на </w:t>
      </w:r>
      <w:r w:rsidR="00B43962">
        <w:rPr>
          <w:sz w:val="30"/>
          <w:szCs w:val="30"/>
        </w:rPr>
        <w:t>государственное учреждение образования</w:t>
      </w:r>
      <w:r w:rsidR="005C2396" w:rsidRPr="00A54B2A">
        <w:rPr>
          <w:sz w:val="30"/>
          <w:szCs w:val="30"/>
        </w:rPr>
        <w:t xml:space="preserve"> «Брестский областной центр туризма и краеведения детей и молодежи»</w:t>
      </w:r>
      <w:r w:rsidR="000D5382">
        <w:rPr>
          <w:sz w:val="30"/>
          <w:szCs w:val="30"/>
        </w:rPr>
        <w:br/>
      </w:r>
      <w:r w:rsidR="009D0D74" w:rsidRPr="00734A2C">
        <w:rPr>
          <w:sz w:val="30"/>
          <w:szCs w:val="30"/>
        </w:rPr>
        <w:t>(</w:t>
      </w:r>
      <w:r w:rsidR="00734A2C" w:rsidRPr="00734A2C">
        <w:rPr>
          <w:sz w:val="30"/>
          <w:szCs w:val="30"/>
        </w:rPr>
        <w:t>Гуменюк Д.Н</w:t>
      </w:r>
      <w:r w:rsidR="005C2396" w:rsidRPr="00734A2C">
        <w:rPr>
          <w:sz w:val="30"/>
          <w:szCs w:val="30"/>
        </w:rPr>
        <w:t>.</w:t>
      </w:r>
      <w:r w:rsidR="009D0D74" w:rsidRPr="00734A2C">
        <w:rPr>
          <w:sz w:val="30"/>
          <w:szCs w:val="30"/>
        </w:rPr>
        <w:t>).</w:t>
      </w:r>
    </w:p>
    <w:p w:rsidR="00227D36" w:rsidRPr="00227D36" w:rsidRDefault="00B041B4" w:rsidP="000D5382">
      <w:pPr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right="-540" w:firstLine="709"/>
        <w:jc w:val="both"/>
        <w:rPr>
          <w:sz w:val="30"/>
          <w:szCs w:val="30"/>
        </w:rPr>
      </w:pPr>
      <w:r w:rsidRPr="00227D36">
        <w:rPr>
          <w:sz w:val="30"/>
          <w:szCs w:val="30"/>
        </w:rPr>
        <w:t>К</w:t>
      </w:r>
      <w:r w:rsidR="009E53C5" w:rsidRPr="00227D36">
        <w:rPr>
          <w:sz w:val="30"/>
          <w:szCs w:val="30"/>
        </w:rPr>
        <w:t xml:space="preserve">онтроль за исполнением приказа </w:t>
      </w:r>
      <w:r w:rsidR="00227D36" w:rsidRPr="00227D36">
        <w:rPr>
          <w:sz w:val="30"/>
          <w:szCs w:val="30"/>
        </w:rPr>
        <w:t>возложить на заместителя начальника главного управления по образованию Попову И.А.</w:t>
      </w:r>
    </w:p>
    <w:p w:rsidR="00227D36" w:rsidRPr="0050466A" w:rsidRDefault="00227D36" w:rsidP="00227D36">
      <w:pPr>
        <w:tabs>
          <w:tab w:val="left" w:pos="993"/>
        </w:tabs>
        <w:ind w:firstLine="709"/>
        <w:jc w:val="both"/>
        <w:rPr>
          <w:sz w:val="20"/>
        </w:rPr>
      </w:pPr>
    </w:p>
    <w:p w:rsidR="00227D36" w:rsidRDefault="00227D36" w:rsidP="00227D36">
      <w:pPr>
        <w:tabs>
          <w:tab w:val="left" w:pos="993"/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Начальник главного</w:t>
      </w:r>
    </w:p>
    <w:p w:rsidR="002D2506" w:rsidRDefault="00227D36" w:rsidP="000E7163">
      <w:pPr>
        <w:tabs>
          <w:tab w:val="left" w:pos="993"/>
          <w:tab w:val="left" w:pos="6804"/>
        </w:tabs>
        <w:jc w:val="both"/>
        <w:rPr>
          <w:sz w:val="20"/>
        </w:rPr>
      </w:pPr>
      <w:r w:rsidRPr="00F6275D">
        <w:rPr>
          <w:sz w:val="30"/>
          <w:szCs w:val="30"/>
        </w:rPr>
        <w:t xml:space="preserve">управления </w:t>
      </w:r>
      <w:r>
        <w:rPr>
          <w:sz w:val="30"/>
          <w:szCs w:val="30"/>
        </w:rPr>
        <w:t xml:space="preserve">                                                                     Ю</w:t>
      </w:r>
      <w:r w:rsidRPr="00F6275D">
        <w:rPr>
          <w:sz w:val="30"/>
          <w:szCs w:val="30"/>
        </w:rPr>
        <w:t>.</w:t>
      </w:r>
      <w:r>
        <w:rPr>
          <w:sz w:val="30"/>
          <w:szCs w:val="30"/>
        </w:rPr>
        <w:t>Н</w:t>
      </w:r>
      <w:r w:rsidRPr="00F6275D">
        <w:rPr>
          <w:sz w:val="30"/>
          <w:szCs w:val="30"/>
        </w:rPr>
        <w:t>.</w:t>
      </w:r>
      <w:r>
        <w:rPr>
          <w:sz w:val="30"/>
          <w:szCs w:val="30"/>
        </w:rPr>
        <w:t>Просмыцкий</w:t>
      </w:r>
    </w:p>
    <w:p w:rsidR="00172BA3" w:rsidRDefault="00172BA3" w:rsidP="00227D36">
      <w:pPr>
        <w:jc w:val="both"/>
        <w:rPr>
          <w:sz w:val="20"/>
        </w:rPr>
      </w:pPr>
    </w:p>
    <w:p w:rsidR="00227D36" w:rsidRDefault="00227D36" w:rsidP="00227D36">
      <w:pPr>
        <w:jc w:val="both"/>
        <w:rPr>
          <w:sz w:val="30"/>
          <w:szCs w:val="30"/>
        </w:rPr>
      </w:pPr>
      <w:r w:rsidRPr="00B656B5">
        <w:rPr>
          <w:sz w:val="20"/>
        </w:rPr>
        <w:t xml:space="preserve">Зарецкая 46 </w:t>
      </w:r>
      <w:r>
        <w:rPr>
          <w:sz w:val="20"/>
        </w:rPr>
        <w:t>35 53</w:t>
      </w:r>
      <w:r w:rsidRPr="00B665B3">
        <w:rPr>
          <w:sz w:val="30"/>
          <w:szCs w:val="30"/>
        </w:rPr>
        <w:t xml:space="preserve">          </w:t>
      </w:r>
    </w:p>
    <w:p w:rsidR="009D0D74" w:rsidRPr="009E53C5" w:rsidRDefault="000D5382" w:rsidP="000D5382">
      <w:pPr>
        <w:ind w:left="4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9D0D74" w:rsidRPr="009E53C5">
        <w:rPr>
          <w:sz w:val="28"/>
          <w:szCs w:val="28"/>
        </w:rPr>
        <w:t xml:space="preserve">Приложение </w:t>
      </w:r>
    </w:p>
    <w:p w:rsidR="009D0D74" w:rsidRPr="009E53C5" w:rsidRDefault="0002280D" w:rsidP="0002280D">
      <w:pPr>
        <w:tabs>
          <w:tab w:val="left" w:pos="5670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9D0D74" w:rsidRPr="009E53C5">
        <w:rPr>
          <w:sz w:val="30"/>
          <w:szCs w:val="30"/>
        </w:rPr>
        <w:t xml:space="preserve">УТВЕРЖДЕНО </w:t>
      </w:r>
    </w:p>
    <w:p w:rsidR="009D0D74" w:rsidRPr="009E53C5" w:rsidRDefault="009D0D74" w:rsidP="0002280D">
      <w:pPr>
        <w:spacing w:line="280" w:lineRule="exact"/>
        <w:ind w:left="5670" w:right="-567"/>
        <w:rPr>
          <w:sz w:val="30"/>
          <w:szCs w:val="30"/>
        </w:rPr>
      </w:pPr>
      <w:r w:rsidRPr="009E53C5">
        <w:rPr>
          <w:sz w:val="30"/>
          <w:szCs w:val="30"/>
        </w:rPr>
        <w:t xml:space="preserve">приказом </w:t>
      </w:r>
      <w:r w:rsidR="00734A2C">
        <w:rPr>
          <w:sz w:val="30"/>
          <w:szCs w:val="30"/>
        </w:rPr>
        <w:t>главного у</w:t>
      </w:r>
      <w:r w:rsidRPr="009E53C5">
        <w:rPr>
          <w:sz w:val="30"/>
          <w:szCs w:val="30"/>
        </w:rPr>
        <w:t xml:space="preserve">правления     </w:t>
      </w:r>
    </w:p>
    <w:p w:rsidR="009D0D74" w:rsidRPr="009E53C5" w:rsidRDefault="00734A2C" w:rsidP="0002280D">
      <w:pPr>
        <w:spacing w:line="280" w:lineRule="exact"/>
        <w:ind w:left="5670" w:right="-567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 w:rsidR="009D0D74" w:rsidRPr="009E53C5">
        <w:rPr>
          <w:sz w:val="30"/>
          <w:szCs w:val="30"/>
        </w:rPr>
        <w:t>образовани</w:t>
      </w:r>
      <w:r>
        <w:rPr>
          <w:sz w:val="30"/>
          <w:szCs w:val="30"/>
        </w:rPr>
        <w:t>ю</w:t>
      </w:r>
      <w:r w:rsidR="009D0D74" w:rsidRPr="009E53C5">
        <w:rPr>
          <w:sz w:val="30"/>
          <w:szCs w:val="30"/>
        </w:rPr>
        <w:t xml:space="preserve"> Брестского облисполкома</w:t>
      </w:r>
    </w:p>
    <w:p w:rsidR="009D0D74" w:rsidRPr="009E53C5" w:rsidRDefault="009D0D74" w:rsidP="0002280D">
      <w:pPr>
        <w:spacing w:line="280" w:lineRule="exact"/>
        <w:ind w:left="5670"/>
        <w:rPr>
          <w:sz w:val="30"/>
          <w:szCs w:val="30"/>
        </w:rPr>
      </w:pPr>
      <w:r w:rsidRPr="009E53C5">
        <w:rPr>
          <w:sz w:val="30"/>
          <w:szCs w:val="30"/>
        </w:rPr>
        <w:t>от</w:t>
      </w:r>
      <w:r w:rsidR="000D7921" w:rsidRPr="009E53C5">
        <w:rPr>
          <w:sz w:val="30"/>
          <w:szCs w:val="30"/>
        </w:rPr>
        <w:t xml:space="preserve"> </w:t>
      </w:r>
      <w:r w:rsidR="00227D36">
        <w:rPr>
          <w:sz w:val="30"/>
          <w:szCs w:val="30"/>
        </w:rPr>
        <w:t>_______</w:t>
      </w:r>
      <w:r w:rsidR="00B43962">
        <w:rPr>
          <w:sz w:val="30"/>
          <w:szCs w:val="30"/>
        </w:rPr>
        <w:t xml:space="preserve">      </w:t>
      </w:r>
      <w:r w:rsidRPr="009E53C5">
        <w:rPr>
          <w:sz w:val="30"/>
          <w:szCs w:val="30"/>
        </w:rPr>
        <w:t xml:space="preserve"> № </w:t>
      </w:r>
      <w:r w:rsidR="00227D36">
        <w:rPr>
          <w:sz w:val="30"/>
          <w:szCs w:val="30"/>
        </w:rPr>
        <w:t>__</w:t>
      </w:r>
    </w:p>
    <w:p w:rsidR="009D0D74" w:rsidRPr="006F7EC4" w:rsidRDefault="009D0D74" w:rsidP="009D0D74">
      <w:pPr>
        <w:pStyle w:val="1"/>
        <w:keepNext w:val="0"/>
        <w:widowControl w:val="0"/>
        <w:ind w:right="4960" w:firstLine="0"/>
        <w:contextualSpacing/>
        <w:jc w:val="right"/>
        <w:rPr>
          <w:bCs/>
          <w:szCs w:val="30"/>
          <w:lang w:val="ru-RU"/>
        </w:rPr>
      </w:pPr>
    </w:p>
    <w:p w:rsidR="009D0D74" w:rsidRPr="002B10C2" w:rsidRDefault="009D0D74" w:rsidP="0002280D">
      <w:pPr>
        <w:pStyle w:val="1"/>
        <w:keepNext w:val="0"/>
        <w:widowControl w:val="0"/>
        <w:spacing w:line="280" w:lineRule="exact"/>
        <w:ind w:right="4960" w:firstLine="0"/>
        <w:contextualSpacing/>
        <w:jc w:val="both"/>
        <w:rPr>
          <w:bCs/>
          <w:szCs w:val="30"/>
        </w:rPr>
      </w:pPr>
      <w:r w:rsidRPr="002B10C2">
        <w:rPr>
          <w:bCs/>
          <w:szCs w:val="30"/>
        </w:rPr>
        <w:t>ПОЛОЖЕНИЕ</w:t>
      </w:r>
    </w:p>
    <w:p w:rsidR="009D0D74" w:rsidRPr="006F7EC4" w:rsidRDefault="009D0D74" w:rsidP="0002280D">
      <w:pPr>
        <w:pStyle w:val="1"/>
        <w:keepNext w:val="0"/>
        <w:widowControl w:val="0"/>
        <w:tabs>
          <w:tab w:val="left" w:pos="4253"/>
        </w:tabs>
        <w:spacing w:line="280" w:lineRule="exact"/>
        <w:ind w:right="4279" w:firstLine="0"/>
        <w:contextualSpacing/>
        <w:jc w:val="both"/>
        <w:rPr>
          <w:bCs/>
          <w:szCs w:val="30"/>
          <w:lang w:val="ru-RU"/>
        </w:rPr>
      </w:pPr>
      <w:r w:rsidRPr="002B10C2">
        <w:rPr>
          <w:bCs/>
          <w:szCs w:val="30"/>
          <w:lang w:val="ru-RU"/>
        </w:rPr>
        <w:t xml:space="preserve">о проведении </w:t>
      </w:r>
      <w:r>
        <w:rPr>
          <w:bCs/>
          <w:szCs w:val="30"/>
          <w:lang w:val="ru-RU"/>
        </w:rPr>
        <w:t xml:space="preserve">областного этапа </w:t>
      </w:r>
      <w:r w:rsidRPr="002B10C2">
        <w:rPr>
          <w:bCs/>
          <w:szCs w:val="30"/>
        </w:rPr>
        <w:t>республ</w:t>
      </w:r>
      <w:r w:rsidRPr="002B10C2">
        <w:rPr>
          <w:bCs/>
          <w:szCs w:val="30"/>
          <w:lang w:val="ru-RU"/>
        </w:rPr>
        <w:t>и</w:t>
      </w:r>
      <w:r w:rsidRPr="002B10C2">
        <w:rPr>
          <w:bCs/>
          <w:szCs w:val="30"/>
        </w:rPr>
        <w:t>канско</w:t>
      </w:r>
      <w:r w:rsidRPr="002B10C2">
        <w:rPr>
          <w:bCs/>
          <w:szCs w:val="30"/>
          <w:lang w:val="ru-RU"/>
        </w:rPr>
        <w:t>го</w:t>
      </w:r>
      <w:r w:rsidR="00227D36">
        <w:rPr>
          <w:bCs/>
          <w:szCs w:val="30"/>
          <w:lang w:val="ru-RU"/>
        </w:rPr>
        <w:t xml:space="preserve"> </w:t>
      </w:r>
      <w:r w:rsidR="00227D36">
        <w:rPr>
          <w:szCs w:val="30"/>
        </w:rPr>
        <w:t>конкурса экологических проектов «Зеленая школа»</w:t>
      </w:r>
      <w:r w:rsidR="00B94476">
        <w:rPr>
          <w:szCs w:val="30"/>
          <w:lang w:val="ru-RU"/>
        </w:rPr>
        <w:t xml:space="preserve"> </w:t>
      </w:r>
      <w:r w:rsidRPr="00AC2281">
        <w:rPr>
          <w:szCs w:val="30"/>
          <w:lang w:val="ru-RU"/>
        </w:rPr>
        <w:t>в учреждениях образования Брестской области</w:t>
      </w:r>
      <w:r w:rsidRPr="002B10C2">
        <w:rPr>
          <w:szCs w:val="30"/>
        </w:rPr>
        <w:t xml:space="preserve"> </w:t>
      </w:r>
    </w:p>
    <w:p w:rsidR="009D0D74" w:rsidRPr="002B10C2" w:rsidRDefault="009D0D74" w:rsidP="009D0D74">
      <w:pPr>
        <w:ind w:firstLine="567"/>
        <w:contextualSpacing/>
        <w:jc w:val="both"/>
        <w:rPr>
          <w:sz w:val="30"/>
          <w:szCs w:val="30"/>
          <w:lang w:val="be-BY"/>
        </w:rPr>
      </w:pPr>
    </w:p>
    <w:p w:rsidR="009D0D74" w:rsidRPr="002B10C2" w:rsidRDefault="009D0D74" w:rsidP="00BA43AD">
      <w:pPr>
        <w:ind w:right="-540" w:firstLine="567"/>
        <w:contextualSpacing/>
        <w:jc w:val="both"/>
        <w:rPr>
          <w:sz w:val="30"/>
          <w:szCs w:val="30"/>
          <w:lang w:val="be-BY"/>
        </w:rPr>
      </w:pPr>
      <w:r w:rsidRPr="002B10C2">
        <w:rPr>
          <w:sz w:val="30"/>
          <w:szCs w:val="30"/>
          <w:lang w:val="be-BY"/>
        </w:rPr>
        <w:t xml:space="preserve">1. </w:t>
      </w:r>
      <w:r w:rsidR="005B581E" w:rsidRPr="002B10C2">
        <w:rPr>
          <w:sz w:val="30"/>
          <w:szCs w:val="30"/>
          <w:lang w:val="be-BY"/>
        </w:rPr>
        <w:t>ОБЩИЕ ПОЛОЖЕНИЯ.</w:t>
      </w:r>
    </w:p>
    <w:p w:rsidR="009D0D74" w:rsidRDefault="009D0D74" w:rsidP="00BA43AD">
      <w:pPr>
        <w:ind w:right="-540" w:firstLine="567"/>
        <w:jc w:val="both"/>
        <w:rPr>
          <w:sz w:val="30"/>
          <w:szCs w:val="30"/>
          <w:lang w:val="be-BY"/>
        </w:rPr>
      </w:pPr>
      <w:r w:rsidRPr="002B10C2">
        <w:rPr>
          <w:sz w:val="30"/>
          <w:szCs w:val="30"/>
          <w:lang w:val="be-BY"/>
        </w:rPr>
        <w:t xml:space="preserve">Положение о проведении </w:t>
      </w:r>
      <w:r w:rsidR="0056351A">
        <w:rPr>
          <w:sz w:val="30"/>
          <w:szCs w:val="30"/>
          <w:lang w:val="be-BY"/>
        </w:rPr>
        <w:t xml:space="preserve">областного этапа </w:t>
      </w:r>
      <w:r w:rsidRPr="002B10C2">
        <w:rPr>
          <w:sz w:val="30"/>
          <w:szCs w:val="30"/>
          <w:lang w:val="be-BY"/>
        </w:rPr>
        <w:t xml:space="preserve">республиканского </w:t>
      </w:r>
      <w:r w:rsidR="00C70FC7" w:rsidRPr="00B94476">
        <w:rPr>
          <w:sz w:val="30"/>
          <w:szCs w:val="30"/>
        </w:rPr>
        <w:t>конкурса экологических проектов «Зеленая школа»</w:t>
      </w:r>
      <w:r w:rsidR="00C70FC7" w:rsidRPr="002B10C2">
        <w:rPr>
          <w:sz w:val="30"/>
          <w:szCs w:val="30"/>
          <w:lang w:val="be-BY"/>
        </w:rPr>
        <w:t xml:space="preserve"> </w:t>
      </w:r>
      <w:r w:rsidRPr="002B10C2">
        <w:rPr>
          <w:sz w:val="30"/>
          <w:szCs w:val="30"/>
          <w:lang w:val="be-BY"/>
        </w:rPr>
        <w:t xml:space="preserve">(далее - </w:t>
      </w:r>
      <w:r w:rsidR="00C70FC7">
        <w:rPr>
          <w:sz w:val="30"/>
          <w:szCs w:val="30"/>
          <w:lang w:val="be-BY"/>
        </w:rPr>
        <w:t>конкурс</w:t>
      </w:r>
      <w:r w:rsidRPr="002B10C2">
        <w:rPr>
          <w:sz w:val="30"/>
          <w:szCs w:val="30"/>
          <w:lang w:val="be-BY"/>
        </w:rPr>
        <w:t xml:space="preserve">) разработано </w:t>
      </w:r>
      <w:r w:rsidR="0056351A">
        <w:rPr>
          <w:sz w:val="30"/>
          <w:szCs w:val="30"/>
        </w:rPr>
        <w:t xml:space="preserve">на основании </w:t>
      </w:r>
      <w:r w:rsidR="00B43962">
        <w:rPr>
          <w:sz w:val="30"/>
          <w:szCs w:val="30"/>
        </w:rPr>
        <w:t>условий</w:t>
      </w:r>
      <w:r w:rsidR="0056351A" w:rsidRPr="002B10C2">
        <w:rPr>
          <w:sz w:val="30"/>
          <w:szCs w:val="30"/>
          <w:lang w:val="be-BY"/>
        </w:rPr>
        <w:t xml:space="preserve"> проведени</w:t>
      </w:r>
      <w:r w:rsidR="00B43962">
        <w:rPr>
          <w:sz w:val="30"/>
          <w:szCs w:val="30"/>
          <w:lang w:val="be-BY"/>
        </w:rPr>
        <w:t>я</w:t>
      </w:r>
      <w:r w:rsidR="0056351A" w:rsidRPr="002B10C2">
        <w:rPr>
          <w:sz w:val="30"/>
          <w:szCs w:val="30"/>
          <w:lang w:val="be-BY"/>
        </w:rPr>
        <w:t xml:space="preserve"> </w:t>
      </w:r>
      <w:r w:rsidR="0056351A" w:rsidRPr="00B94476">
        <w:rPr>
          <w:sz w:val="30"/>
          <w:szCs w:val="30"/>
          <w:lang w:val="be-BY"/>
        </w:rPr>
        <w:t xml:space="preserve">республиканского </w:t>
      </w:r>
      <w:r w:rsidR="00B94476" w:rsidRPr="00B94476">
        <w:rPr>
          <w:sz w:val="30"/>
          <w:szCs w:val="30"/>
        </w:rPr>
        <w:t>конкурса экологических проектов «Зеленая школа»</w:t>
      </w:r>
      <w:r w:rsidR="0056351A" w:rsidRPr="00B94476">
        <w:rPr>
          <w:sz w:val="30"/>
          <w:szCs w:val="30"/>
          <w:lang w:val="be-BY"/>
        </w:rPr>
        <w:t>,</w:t>
      </w:r>
      <w:r w:rsidR="0056351A" w:rsidRPr="002B10C2">
        <w:rPr>
          <w:sz w:val="30"/>
          <w:szCs w:val="30"/>
          <w:lang w:val="be-BY"/>
        </w:rPr>
        <w:t xml:space="preserve"> в соответствии</w:t>
      </w:r>
      <w:r w:rsidR="0056351A">
        <w:rPr>
          <w:sz w:val="30"/>
          <w:szCs w:val="30"/>
          <w:lang w:val="be-BY"/>
        </w:rPr>
        <w:t xml:space="preserve"> </w:t>
      </w:r>
      <w:r w:rsidR="00DC076C">
        <w:rPr>
          <w:sz w:val="30"/>
          <w:szCs w:val="30"/>
          <w:lang w:val="be-BY"/>
        </w:rPr>
        <w:t xml:space="preserve">          </w:t>
      </w:r>
      <w:r w:rsidR="0056351A">
        <w:rPr>
          <w:sz w:val="30"/>
          <w:szCs w:val="30"/>
          <w:lang w:val="be-BY"/>
        </w:rPr>
        <w:t xml:space="preserve">с </w:t>
      </w:r>
      <w:r w:rsidR="000D7921">
        <w:rPr>
          <w:sz w:val="30"/>
          <w:szCs w:val="30"/>
          <w:lang w:val="be-BY"/>
        </w:rPr>
        <w:t>письмом Министерства</w:t>
      </w:r>
      <w:r w:rsidRPr="002B10C2">
        <w:rPr>
          <w:sz w:val="30"/>
          <w:szCs w:val="30"/>
          <w:lang w:val="be-BY"/>
        </w:rPr>
        <w:t xml:space="preserve"> образования Республики Беларусь от</w:t>
      </w:r>
      <w:r w:rsidR="00B94476">
        <w:rPr>
          <w:sz w:val="30"/>
          <w:szCs w:val="30"/>
        </w:rPr>
        <w:t xml:space="preserve"> 2</w:t>
      </w:r>
      <w:r w:rsidR="00B43962">
        <w:rPr>
          <w:sz w:val="30"/>
          <w:szCs w:val="30"/>
        </w:rPr>
        <w:t>4</w:t>
      </w:r>
      <w:r w:rsidR="00B94476">
        <w:rPr>
          <w:sz w:val="30"/>
          <w:szCs w:val="30"/>
        </w:rPr>
        <w:t>.1</w:t>
      </w:r>
      <w:r w:rsidR="00B43962">
        <w:rPr>
          <w:sz w:val="30"/>
          <w:szCs w:val="30"/>
        </w:rPr>
        <w:t>2</w:t>
      </w:r>
      <w:r w:rsidR="00B94476">
        <w:rPr>
          <w:sz w:val="30"/>
          <w:szCs w:val="30"/>
        </w:rPr>
        <w:t>.201</w:t>
      </w:r>
      <w:r w:rsidR="00B43962">
        <w:rPr>
          <w:sz w:val="30"/>
          <w:szCs w:val="30"/>
        </w:rPr>
        <w:t>9</w:t>
      </w:r>
      <w:r w:rsidR="00B94476">
        <w:rPr>
          <w:sz w:val="30"/>
          <w:szCs w:val="30"/>
        </w:rPr>
        <w:t xml:space="preserve"> №</w:t>
      </w:r>
      <w:r w:rsidR="00B43962" w:rsidRPr="00004536">
        <w:rPr>
          <w:rFonts w:eastAsia="Calibri"/>
          <w:sz w:val="30"/>
          <w:szCs w:val="30"/>
        </w:rPr>
        <w:t>05-01-23/11503/де</w:t>
      </w:r>
      <w:r w:rsidR="00DC076C">
        <w:rPr>
          <w:sz w:val="30"/>
          <w:szCs w:val="30"/>
        </w:rPr>
        <w:t xml:space="preserve"> «О </w:t>
      </w:r>
      <w:r w:rsidR="00E83EEE">
        <w:rPr>
          <w:sz w:val="30"/>
          <w:szCs w:val="30"/>
        </w:rPr>
        <w:t xml:space="preserve">проведении республиканского </w:t>
      </w:r>
      <w:r w:rsidR="00B94476" w:rsidRPr="00B94476">
        <w:rPr>
          <w:sz w:val="30"/>
          <w:szCs w:val="30"/>
        </w:rPr>
        <w:t>конкурса экологических проектов «Зеленая школа»</w:t>
      </w:r>
      <w:r w:rsidRPr="002B10C2">
        <w:rPr>
          <w:sz w:val="30"/>
          <w:szCs w:val="30"/>
          <w:lang w:val="be-BY"/>
        </w:rPr>
        <w:t>.</w:t>
      </w:r>
    </w:p>
    <w:p w:rsidR="002D2506" w:rsidRPr="00FC68FF" w:rsidRDefault="002D2506" w:rsidP="000D5382">
      <w:pPr>
        <w:tabs>
          <w:tab w:val="left" w:pos="426"/>
        </w:tabs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2. ЦЕЛИ И ЗАДАЧИ КОНКУРСА.</w:t>
      </w:r>
    </w:p>
    <w:p w:rsidR="002D2506" w:rsidRPr="00FC68FF" w:rsidRDefault="002D2506" w:rsidP="000D5382">
      <w:pPr>
        <w:tabs>
          <w:tab w:val="left" w:pos="426"/>
        </w:tabs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ЦЕЛИ: </w:t>
      </w:r>
    </w:p>
    <w:p w:rsidR="002D2506" w:rsidRPr="00FC68FF" w:rsidRDefault="002D2506" w:rsidP="000D5382">
      <w:pPr>
        <w:numPr>
          <w:ilvl w:val="0"/>
          <w:numId w:val="24"/>
        </w:numPr>
        <w:tabs>
          <w:tab w:val="left" w:pos="426"/>
          <w:tab w:val="left" w:pos="993"/>
        </w:tabs>
        <w:ind w:left="0"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формирование высокой экологической культуры обучающихся </w:t>
      </w:r>
      <w:r w:rsidR="00DC076C">
        <w:rPr>
          <w:sz w:val="30"/>
          <w:szCs w:val="30"/>
        </w:rPr>
        <w:t xml:space="preserve">             </w:t>
      </w:r>
      <w:r w:rsidRPr="00FC68FF">
        <w:rPr>
          <w:sz w:val="30"/>
          <w:szCs w:val="30"/>
        </w:rPr>
        <w:t>и педагогов, повышение их активной социальной позиции через проектную, творческую деятельность, направленную на сбережение природных ресурсов и охрану окружающей среды;</w:t>
      </w:r>
    </w:p>
    <w:p w:rsidR="002D2506" w:rsidRPr="00FC68FF" w:rsidRDefault="002D2506" w:rsidP="000D5382">
      <w:pPr>
        <w:numPr>
          <w:ilvl w:val="0"/>
          <w:numId w:val="24"/>
        </w:numPr>
        <w:tabs>
          <w:tab w:val="left" w:pos="426"/>
          <w:tab w:val="left" w:pos="993"/>
        </w:tabs>
        <w:ind w:left="0"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привлечение внимания педагогической и широкой общественности </w:t>
      </w:r>
      <w:r w:rsidR="00DC076C">
        <w:rPr>
          <w:sz w:val="30"/>
          <w:szCs w:val="30"/>
        </w:rPr>
        <w:t xml:space="preserve">     </w:t>
      </w:r>
      <w:r w:rsidRPr="00FC68FF">
        <w:rPr>
          <w:sz w:val="30"/>
          <w:szCs w:val="30"/>
        </w:rPr>
        <w:t>к вопросам охраны окружающей среды, климатического баланса, расширения практики ведения экологически устойчивой деятельности.</w:t>
      </w:r>
    </w:p>
    <w:p w:rsidR="002D2506" w:rsidRPr="00FC68FF" w:rsidRDefault="002D2506" w:rsidP="000D5382">
      <w:pPr>
        <w:tabs>
          <w:tab w:val="left" w:pos="426"/>
          <w:tab w:val="left" w:pos="993"/>
        </w:tabs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ЗАДАЧИ:</w:t>
      </w:r>
    </w:p>
    <w:p w:rsidR="002D2506" w:rsidRPr="00FC68FF" w:rsidRDefault="002D2506" w:rsidP="000D5382">
      <w:pPr>
        <w:numPr>
          <w:ilvl w:val="0"/>
          <w:numId w:val="25"/>
        </w:numPr>
        <w:tabs>
          <w:tab w:val="left" w:pos="426"/>
          <w:tab w:val="left" w:pos="993"/>
        </w:tabs>
        <w:ind w:left="0"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формирование осознанного понимания основных экологических ценностей (чистый воздух, чистая вода, богатство видов флоры и фауны, благоприятный климат, красота ландшафта);</w:t>
      </w:r>
    </w:p>
    <w:p w:rsidR="002D2506" w:rsidRPr="00FC68FF" w:rsidRDefault="002D2506" w:rsidP="000D5382">
      <w:pPr>
        <w:numPr>
          <w:ilvl w:val="0"/>
          <w:numId w:val="25"/>
        </w:numPr>
        <w:tabs>
          <w:tab w:val="left" w:pos="426"/>
          <w:tab w:val="left" w:pos="993"/>
        </w:tabs>
        <w:ind w:left="0"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пропаганда образовательных, педагогических и экологических инициатив, рационального использования природных ресурсов;</w:t>
      </w:r>
    </w:p>
    <w:p w:rsidR="002D2506" w:rsidRPr="00FC68FF" w:rsidRDefault="002D2506" w:rsidP="000D5382">
      <w:pPr>
        <w:numPr>
          <w:ilvl w:val="0"/>
          <w:numId w:val="25"/>
        </w:numPr>
        <w:tabs>
          <w:tab w:val="left" w:pos="426"/>
          <w:tab w:val="left" w:pos="993"/>
        </w:tabs>
        <w:ind w:left="0"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формирование экологически ориентированного поведения обучающихся через реализацию практических дел, улучшающих качество окружающей среды;</w:t>
      </w:r>
    </w:p>
    <w:p w:rsidR="002D2506" w:rsidRPr="00FC68FF" w:rsidRDefault="002D2506" w:rsidP="000D5382">
      <w:pPr>
        <w:numPr>
          <w:ilvl w:val="0"/>
          <w:numId w:val="25"/>
        </w:numPr>
        <w:tabs>
          <w:tab w:val="left" w:pos="426"/>
          <w:tab w:val="left" w:pos="993"/>
        </w:tabs>
        <w:ind w:left="0"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активизация деятельности учреждений образования, направленной на решение вопросов экологического и нравственного воспитания обучающихся, через развитие у них интереса к проектно-исследовательской работе по изучению и сохранению окружающей среды;</w:t>
      </w:r>
    </w:p>
    <w:p w:rsidR="002D2506" w:rsidRPr="00FC68FF" w:rsidRDefault="002D2506" w:rsidP="000D5382">
      <w:pPr>
        <w:numPr>
          <w:ilvl w:val="0"/>
          <w:numId w:val="25"/>
        </w:numPr>
        <w:tabs>
          <w:tab w:val="left" w:pos="426"/>
          <w:tab w:val="left" w:pos="993"/>
        </w:tabs>
        <w:ind w:left="0"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lastRenderedPageBreak/>
        <w:t xml:space="preserve">стимулирование и поддержка творческой деятельности обучающихся </w:t>
      </w:r>
      <w:r w:rsidR="00DC076C">
        <w:rPr>
          <w:sz w:val="30"/>
          <w:szCs w:val="30"/>
        </w:rPr>
        <w:t xml:space="preserve">  </w:t>
      </w:r>
      <w:r w:rsidRPr="00FC68FF">
        <w:rPr>
          <w:sz w:val="30"/>
          <w:szCs w:val="30"/>
        </w:rPr>
        <w:t xml:space="preserve">и педагогов в области рационального использования природных ресурсов, сохранения биоразнообразия, энергосбережения, водосбережения, </w:t>
      </w:r>
      <w:r w:rsidR="0090463F">
        <w:rPr>
          <w:sz w:val="30"/>
          <w:szCs w:val="30"/>
        </w:rPr>
        <w:t xml:space="preserve">охраны атмосферного воздуха и </w:t>
      </w:r>
      <w:r w:rsidRPr="00FC68FF">
        <w:rPr>
          <w:sz w:val="30"/>
          <w:szCs w:val="30"/>
        </w:rPr>
        <w:t>обращения с отходами;</w:t>
      </w:r>
    </w:p>
    <w:p w:rsidR="002D2506" w:rsidRPr="00FC68FF" w:rsidRDefault="002D2506" w:rsidP="000D5382">
      <w:pPr>
        <w:numPr>
          <w:ilvl w:val="0"/>
          <w:numId w:val="25"/>
        </w:numPr>
        <w:tabs>
          <w:tab w:val="left" w:pos="426"/>
          <w:tab w:val="left" w:pos="993"/>
        </w:tabs>
        <w:ind w:left="0"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отбор и популяризация лучших идей и практик в области энергосбережения, сохранения ресурсов, сохранения природного наследия, создания экологически-дружественной окружающей среды.</w:t>
      </w:r>
    </w:p>
    <w:p w:rsidR="00E83EEE" w:rsidRPr="00FC68FF" w:rsidRDefault="005B581E" w:rsidP="000D5382">
      <w:pPr>
        <w:ind w:right="-540" w:firstLine="709"/>
        <w:jc w:val="both"/>
        <w:rPr>
          <w:sz w:val="30"/>
          <w:szCs w:val="30"/>
          <w:lang w:val="be-BY"/>
        </w:rPr>
      </w:pPr>
      <w:r w:rsidRPr="00FC68FF">
        <w:rPr>
          <w:sz w:val="30"/>
          <w:szCs w:val="30"/>
          <w:lang w:val="be-BY"/>
        </w:rPr>
        <w:t xml:space="preserve">3. ОРГАНИЗАТОРЫ </w:t>
      </w:r>
      <w:r w:rsidR="002D2506" w:rsidRPr="00FC68FF">
        <w:rPr>
          <w:sz w:val="30"/>
          <w:szCs w:val="30"/>
        </w:rPr>
        <w:t>КОНКУРСА</w:t>
      </w:r>
      <w:r w:rsidRPr="00FC68FF">
        <w:rPr>
          <w:sz w:val="30"/>
          <w:szCs w:val="30"/>
          <w:lang w:val="be-BY"/>
        </w:rPr>
        <w:t>.</w:t>
      </w:r>
    </w:p>
    <w:p w:rsidR="00E83EEE" w:rsidRPr="00FC68FF" w:rsidRDefault="00E83EEE" w:rsidP="000D5382">
      <w:pPr>
        <w:pStyle w:val="21"/>
        <w:widowControl w:val="0"/>
        <w:ind w:right="-540" w:firstLine="709"/>
        <w:jc w:val="both"/>
      </w:pPr>
      <w:r w:rsidRPr="00FC68FF">
        <w:t>Министерство образования Республики Беларусь;</w:t>
      </w:r>
    </w:p>
    <w:p w:rsidR="00E83EEE" w:rsidRPr="00FC68FF" w:rsidRDefault="00E83EEE" w:rsidP="000D5382">
      <w:pPr>
        <w:pStyle w:val="21"/>
        <w:widowControl w:val="0"/>
        <w:ind w:right="-540" w:firstLine="709"/>
        <w:jc w:val="both"/>
      </w:pPr>
      <w:r w:rsidRPr="00FC68FF">
        <w:t xml:space="preserve">учреждение образования «Республиканский центр экологии </w:t>
      </w:r>
      <w:r w:rsidR="00DC076C">
        <w:t xml:space="preserve">               </w:t>
      </w:r>
      <w:r w:rsidRPr="00FC68FF">
        <w:t>и краеведения»</w:t>
      </w:r>
      <w:r w:rsidR="00BB3EFE">
        <w:t xml:space="preserve"> (далее – Республиканский центр)</w:t>
      </w:r>
      <w:r w:rsidRPr="00FC68FF">
        <w:t>;</w:t>
      </w:r>
    </w:p>
    <w:p w:rsidR="00E83EEE" w:rsidRPr="00FC68FF" w:rsidRDefault="00734A2C" w:rsidP="000D5382">
      <w:pPr>
        <w:pStyle w:val="21"/>
        <w:widowControl w:val="0"/>
        <w:ind w:right="-540" w:firstLine="709"/>
        <w:jc w:val="both"/>
      </w:pPr>
      <w:r>
        <w:t xml:space="preserve">главное </w:t>
      </w:r>
      <w:r w:rsidR="00E83EEE" w:rsidRPr="00FC68FF">
        <w:t xml:space="preserve">управление </w:t>
      </w:r>
      <w:r>
        <w:t xml:space="preserve">по </w:t>
      </w:r>
      <w:r w:rsidR="00E83EEE" w:rsidRPr="00FC68FF">
        <w:t>образовани</w:t>
      </w:r>
      <w:r>
        <w:t>ю</w:t>
      </w:r>
      <w:r w:rsidR="00E83EEE" w:rsidRPr="00FC68FF">
        <w:t xml:space="preserve"> Брестского облисполком</w:t>
      </w:r>
      <w:r w:rsidR="004B75CB" w:rsidRPr="00FC68FF">
        <w:t>а</w:t>
      </w:r>
      <w:r w:rsidR="00E83EEE" w:rsidRPr="00FC68FF">
        <w:t>;</w:t>
      </w:r>
    </w:p>
    <w:p w:rsidR="00E83EEE" w:rsidRPr="00FC68FF" w:rsidRDefault="00E83EEE" w:rsidP="000D5382">
      <w:pPr>
        <w:pStyle w:val="21"/>
        <w:widowControl w:val="0"/>
        <w:ind w:right="-540" w:firstLine="709"/>
        <w:jc w:val="both"/>
      </w:pPr>
      <w:r w:rsidRPr="00FC68FF">
        <w:t xml:space="preserve">эколого-биологический профиль </w:t>
      </w:r>
      <w:r w:rsidR="00406CA6">
        <w:t>государственного учреждения образования</w:t>
      </w:r>
      <w:r w:rsidRPr="00FC68FF">
        <w:t xml:space="preserve"> «Брестский областной центр туризма и краеведения детей </w:t>
      </w:r>
      <w:r w:rsidR="000D5382">
        <w:br/>
      </w:r>
      <w:r w:rsidRPr="00FC68FF">
        <w:t>и молодежи».</w:t>
      </w:r>
    </w:p>
    <w:p w:rsidR="00E83EEE" w:rsidRPr="00FC68FF" w:rsidRDefault="005B581E" w:rsidP="000D5382">
      <w:pPr>
        <w:pStyle w:val="a9"/>
        <w:shd w:val="clear" w:color="auto" w:fill="FFFFFF"/>
        <w:tabs>
          <w:tab w:val="left" w:pos="567"/>
        </w:tabs>
        <w:spacing w:after="0"/>
        <w:ind w:left="0" w:right="-540" w:firstLine="709"/>
        <w:jc w:val="both"/>
        <w:rPr>
          <w:rFonts w:ascii="Times New Roman" w:hAnsi="Times New Roman"/>
          <w:caps/>
          <w:sz w:val="30"/>
          <w:szCs w:val="30"/>
        </w:rPr>
      </w:pPr>
      <w:r w:rsidRPr="00FC68FF">
        <w:rPr>
          <w:rFonts w:ascii="Times New Roman" w:hAnsi="Times New Roman"/>
          <w:caps/>
          <w:sz w:val="30"/>
          <w:szCs w:val="30"/>
        </w:rPr>
        <w:t xml:space="preserve">4. </w:t>
      </w:r>
      <w:r w:rsidR="00E83EEE" w:rsidRPr="00FC68FF">
        <w:rPr>
          <w:rFonts w:ascii="Times New Roman" w:hAnsi="Times New Roman"/>
          <w:caps/>
          <w:sz w:val="30"/>
          <w:szCs w:val="30"/>
        </w:rPr>
        <w:t xml:space="preserve">Участники </w:t>
      </w:r>
      <w:r w:rsidR="002D2506" w:rsidRPr="00FC68FF">
        <w:rPr>
          <w:rFonts w:ascii="Times New Roman" w:eastAsia="Times New Roman" w:hAnsi="Times New Roman"/>
          <w:sz w:val="30"/>
          <w:szCs w:val="30"/>
          <w:lang w:eastAsia="ru-RU"/>
        </w:rPr>
        <w:t>КОНКУРСА</w:t>
      </w:r>
      <w:r w:rsidR="00E83EEE" w:rsidRPr="00FC68FF">
        <w:rPr>
          <w:rFonts w:ascii="Times New Roman" w:hAnsi="Times New Roman"/>
          <w:caps/>
          <w:sz w:val="30"/>
          <w:szCs w:val="30"/>
        </w:rPr>
        <w:t>.</w:t>
      </w:r>
    </w:p>
    <w:p w:rsidR="002D2506" w:rsidRPr="00FC68FF" w:rsidRDefault="002D2506" w:rsidP="000D5382">
      <w:pPr>
        <w:numPr>
          <w:ilvl w:val="0"/>
          <w:numId w:val="26"/>
        </w:numPr>
        <w:tabs>
          <w:tab w:val="clear" w:pos="720"/>
          <w:tab w:val="num" w:pos="426"/>
          <w:tab w:val="left" w:pos="851"/>
        </w:tabs>
        <w:ind w:left="0" w:right="-540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воспитанники и педагоги учреждений дошкольного образования, обучающиеся учреждений общего среднего, профессионально-технического и дополнительного образования детей и молодежи (далее – учреждения образования); </w:t>
      </w:r>
    </w:p>
    <w:p w:rsidR="002D2506" w:rsidRPr="00FC68FF" w:rsidRDefault="002D2506" w:rsidP="000D5382">
      <w:pPr>
        <w:numPr>
          <w:ilvl w:val="0"/>
          <w:numId w:val="26"/>
        </w:numPr>
        <w:tabs>
          <w:tab w:val="clear" w:pos="720"/>
          <w:tab w:val="num" w:pos="426"/>
          <w:tab w:val="left" w:pos="851"/>
        </w:tabs>
        <w:ind w:left="0" w:right="-540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педагогические работники и сотрудники учреждений дополнительного образования детей и молодежи, учреждений дошкольного образования, учреждений общего среднего, профессионально-технического, среднего специального, высшего, дополнительного образования, специалисты методических служб учреждений образования, учебно-методических центров (кабинетов), члены детских и молодежных общественных объединений</w:t>
      </w:r>
      <w:r w:rsidR="00406CA6">
        <w:rPr>
          <w:sz w:val="30"/>
          <w:szCs w:val="30"/>
        </w:rPr>
        <w:t>, работники библиотек и средств массовой информации</w:t>
      </w:r>
      <w:r w:rsidRPr="00FC68FF">
        <w:rPr>
          <w:sz w:val="30"/>
          <w:szCs w:val="30"/>
        </w:rPr>
        <w:t xml:space="preserve"> и др.;</w:t>
      </w:r>
    </w:p>
    <w:p w:rsidR="002D2506" w:rsidRPr="00FC68FF" w:rsidRDefault="002D2506" w:rsidP="000D5382">
      <w:pPr>
        <w:numPr>
          <w:ilvl w:val="0"/>
          <w:numId w:val="26"/>
        </w:numPr>
        <w:tabs>
          <w:tab w:val="clear" w:pos="720"/>
          <w:tab w:val="num" w:pos="426"/>
          <w:tab w:val="left" w:pos="851"/>
        </w:tabs>
        <w:ind w:left="0" w:right="-540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коллективы обучающихся и педагогов учреждений образования, имеющие ресурсные центры </w:t>
      </w:r>
      <w:r w:rsidR="00406CA6" w:rsidRPr="00FC68FF">
        <w:rPr>
          <w:sz w:val="30"/>
          <w:szCs w:val="30"/>
        </w:rPr>
        <w:t xml:space="preserve">как кластеры обучения </w:t>
      </w:r>
      <w:r w:rsidRPr="00FC68FF">
        <w:rPr>
          <w:sz w:val="30"/>
          <w:szCs w:val="30"/>
        </w:rPr>
        <w:t>(«Зеленая школа» и др.), воспитания и пропаганды «зеленого» стиля жизни, достижения в практической деятельности в области охраны окружающей среды, сохранения биоразнообразия, внедрения энерго и водосбережения, разрабатывающие технологии в области управления отходами.</w:t>
      </w:r>
    </w:p>
    <w:p w:rsidR="002D2506" w:rsidRPr="00FC68FF" w:rsidRDefault="002D2506" w:rsidP="000D5382">
      <w:pPr>
        <w:ind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5. СРОКИ И ЭТАПЫ ПРОВЕДЕНИЯ КОНКУРСА.</w:t>
      </w:r>
    </w:p>
    <w:p w:rsidR="002D2506" w:rsidRPr="00FC68FF" w:rsidRDefault="002D2506" w:rsidP="000D5382">
      <w:pPr>
        <w:ind w:right="-540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5.1. Конкурс проводится в несколько этапов:</w:t>
      </w:r>
    </w:p>
    <w:p w:rsidR="002D2506" w:rsidRPr="00FC68FF" w:rsidRDefault="008E6859" w:rsidP="000D5382">
      <w:pPr>
        <w:ind w:right="-540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О</w:t>
      </w:r>
      <w:r w:rsidR="002D2506" w:rsidRPr="00FC68FF">
        <w:rPr>
          <w:sz w:val="30"/>
          <w:szCs w:val="30"/>
        </w:rPr>
        <w:t>бластной</w:t>
      </w:r>
      <w:r>
        <w:rPr>
          <w:sz w:val="30"/>
          <w:szCs w:val="30"/>
        </w:rPr>
        <w:t xml:space="preserve"> - </w:t>
      </w:r>
      <w:r w:rsidR="002D2506" w:rsidRPr="00FC68FF">
        <w:rPr>
          <w:sz w:val="30"/>
          <w:szCs w:val="30"/>
        </w:rPr>
        <w:t xml:space="preserve">проводится с </w:t>
      </w:r>
      <w:r w:rsidR="00406CA6">
        <w:rPr>
          <w:sz w:val="30"/>
          <w:szCs w:val="30"/>
        </w:rPr>
        <w:t xml:space="preserve">13 января по </w:t>
      </w:r>
      <w:r w:rsidR="004A1303">
        <w:rPr>
          <w:sz w:val="30"/>
          <w:szCs w:val="30"/>
        </w:rPr>
        <w:t xml:space="preserve">28 августа </w:t>
      </w:r>
      <w:r w:rsidR="00406CA6">
        <w:rPr>
          <w:sz w:val="30"/>
          <w:szCs w:val="30"/>
        </w:rPr>
        <w:t>2020 г.</w:t>
      </w:r>
      <w:r w:rsidR="002D2506" w:rsidRPr="00FC68FF">
        <w:rPr>
          <w:sz w:val="30"/>
          <w:szCs w:val="30"/>
        </w:rPr>
        <w:t>;</w:t>
      </w:r>
    </w:p>
    <w:p w:rsidR="002D2506" w:rsidRPr="00FC68FF" w:rsidRDefault="000E7163" w:rsidP="00B511EC">
      <w:pPr>
        <w:ind w:right="-540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="002D2506" w:rsidRPr="00FC68FF">
        <w:rPr>
          <w:sz w:val="30"/>
          <w:szCs w:val="30"/>
        </w:rPr>
        <w:t xml:space="preserve">еспубликанский (заключительный) проводится с </w:t>
      </w:r>
      <w:r w:rsidR="00406CA6">
        <w:rPr>
          <w:sz w:val="30"/>
          <w:szCs w:val="30"/>
        </w:rPr>
        <w:t>25 сентября по 20 октября 2020</w:t>
      </w:r>
      <w:r w:rsidR="002D2506" w:rsidRPr="00FC68FF">
        <w:rPr>
          <w:sz w:val="30"/>
          <w:szCs w:val="30"/>
        </w:rPr>
        <w:t xml:space="preserve"> г.</w:t>
      </w:r>
    </w:p>
    <w:p w:rsidR="002D2506" w:rsidRPr="00FC68FF" w:rsidRDefault="002D2506" w:rsidP="000D5382">
      <w:pPr>
        <w:ind w:right="-540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5.2. О</w:t>
      </w:r>
      <w:r w:rsidR="00965B6E" w:rsidRPr="00FC68FF">
        <w:rPr>
          <w:sz w:val="30"/>
          <w:szCs w:val="30"/>
        </w:rPr>
        <w:t>бластной</w:t>
      </w:r>
      <w:r w:rsidRPr="00FC68FF">
        <w:rPr>
          <w:sz w:val="30"/>
          <w:szCs w:val="30"/>
        </w:rPr>
        <w:t xml:space="preserve"> этап конкурса</w:t>
      </w:r>
      <w:r w:rsidR="008E6859">
        <w:rPr>
          <w:sz w:val="30"/>
          <w:szCs w:val="30"/>
        </w:rPr>
        <w:t>.</w:t>
      </w:r>
      <w:r w:rsidRPr="00FC68FF">
        <w:rPr>
          <w:sz w:val="30"/>
          <w:szCs w:val="30"/>
        </w:rPr>
        <w:t xml:space="preserve"> </w:t>
      </w:r>
    </w:p>
    <w:p w:rsidR="002D2506" w:rsidRPr="00FC68FF" w:rsidRDefault="002D2506" w:rsidP="000D5382">
      <w:pPr>
        <w:ind w:right="-540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Для проведения </w:t>
      </w:r>
      <w:r w:rsidR="000E7163">
        <w:rPr>
          <w:sz w:val="30"/>
          <w:szCs w:val="30"/>
        </w:rPr>
        <w:t>областного (</w:t>
      </w:r>
      <w:r w:rsidRPr="00FC68FF">
        <w:rPr>
          <w:sz w:val="30"/>
          <w:szCs w:val="30"/>
        </w:rPr>
        <w:t>отборочного</w:t>
      </w:r>
      <w:r w:rsidR="000E7163">
        <w:rPr>
          <w:sz w:val="30"/>
          <w:szCs w:val="30"/>
        </w:rPr>
        <w:t>)</w:t>
      </w:r>
      <w:r w:rsidRPr="00FC68FF">
        <w:rPr>
          <w:sz w:val="30"/>
          <w:szCs w:val="30"/>
        </w:rPr>
        <w:t xml:space="preserve"> этапа формируется организационный комитет и жюри. Жюри оценивает работы и не позднее </w:t>
      </w:r>
      <w:r w:rsidR="00406CA6">
        <w:rPr>
          <w:sz w:val="30"/>
          <w:szCs w:val="30"/>
        </w:rPr>
        <w:t>25 сентября</w:t>
      </w:r>
      <w:r w:rsidRPr="00FC68FF">
        <w:rPr>
          <w:sz w:val="30"/>
          <w:szCs w:val="30"/>
        </w:rPr>
        <w:t xml:space="preserve"> 20</w:t>
      </w:r>
      <w:r w:rsidR="00406CA6">
        <w:rPr>
          <w:sz w:val="30"/>
          <w:szCs w:val="30"/>
        </w:rPr>
        <w:t>20</w:t>
      </w:r>
      <w:r w:rsidRPr="00FC68FF">
        <w:rPr>
          <w:sz w:val="30"/>
          <w:szCs w:val="30"/>
        </w:rPr>
        <w:t xml:space="preserve"> г</w:t>
      </w:r>
      <w:r w:rsidR="00734A2C">
        <w:rPr>
          <w:sz w:val="30"/>
          <w:szCs w:val="30"/>
        </w:rPr>
        <w:t xml:space="preserve">. </w:t>
      </w:r>
      <w:r w:rsidRPr="00FC68FF">
        <w:rPr>
          <w:sz w:val="30"/>
          <w:szCs w:val="30"/>
        </w:rPr>
        <w:t>пред</w:t>
      </w:r>
      <w:r w:rsidR="000E7163">
        <w:rPr>
          <w:sz w:val="30"/>
          <w:szCs w:val="30"/>
        </w:rPr>
        <w:t>о</w:t>
      </w:r>
      <w:r w:rsidRPr="00FC68FF">
        <w:rPr>
          <w:sz w:val="30"/>
          <w:szCs w:val="30"/>
        </w:rPr>
        <w:t xml:space="preserve">ставляет в Республиканский центр на </w:t>
      </w:r>
      <w:r w:rsidRPr="00FC68FF">
        <w:rPr>
          <w:sz w:val="30"/>
          <w:szCs w:val="30"/>
        </w:rPr>
        <w:lastRenderedPageBreak/>
        <w:t xml:space="preserve">заключительный этап конкурса не более 10 лучших работ каждой номинации. </w:t>
      </w:r>
    </w:p>
    <w:p w:rsidR="002D2506" w:rsidRPr="00FC68FF" w:rsidRDefault="002D2506" w:rsidP="000D5382">
      <w:pPr>
        <w:ind w:right="-540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5.3. Заключительный этап конкурса </w:t>
      </w:r>
    </w:p>
    <w:p w:rsidR="002D2506" w:rsidRPr="00FC68FF" w:rsidRDefault="002D2506" w:rsidP="000D5382">
      <w:pPr>
        <w:ind w:right="-540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Жюри заключительного этапа определяет победителей и призеров </w:t>
      </w:r>
      <w:r w:rsidR="00DC076C">
        <w:rPr>
          <w:sz w:val="30"/>
          <w:szCs w:val="30"/>
        </w:rPr>
        <w:t xml:space="preserve">            </w:t>
      </w:r>
      <w:r w:rsidRPr="00FC68FF">
        <w:rPr>
          <w:sz w:val="30"/>
          <w:szCs w:val="30"/>
        </w:rPr>
        <w:t xml:space="preserve">в каждой номинации конкурса. </w:t>
      </w:r>
    </w:p>
    <w:p w:rsidR="002D2506" w:rsidRPr="00FC68FF" w:rsidRDefault="002D2506" w:rsidP="000D5382">
      <w:pPr>
        <w:ind w:right="-540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5.4. Победители и призеры заключительного этапа конкурса представят презентации, проекты, видеоролики, воспитательные мероприятия на итоговом мероприятии конкурса в Республиканск</w:t>
      </w:r>
      <w:r w:rsidR="00BB3EFE">
        <w:rPr>
          <w:sz w:val="30"/>
          <w:szCs w:val="30"/>
        </w:rPr>
        <w:t>ом</w:t>
      </w:r>
      <w:r w:rsidRPr="00FC68FF">
        <w:rPr>
          <w:sz w:val="30"/>
          <w:szCs w:val="30"/>
        </w:rPr>
        <w:t xml:space="preserve"> центр</w:t>
      </w:r>
      <w:r w:rsidR="00BB3EFE">
        <w:rPr>
          <w:sz w:val="30"/>
          <w:szCs w:val="30"/>
        </w:rPr>
        <w:t>е</w:t>
      </w:r>
      <w:r w:rsidRPr="00FC68FF">
        <w:rPr>
          <w:sz w:val="30"/>
          <w:szCs w:val="30"/>
        </w:rPr>
        <w:t xml:space="preserve">. </w:t>
      </w:r>
    </w:p>
    <w:p w:rsidR="002D2506" w:rsidRPr="00FC68FF" w:rsidRDefault="002D2506" w:rsidP="000D5382">
      <w:pPr>
        <w:ind w:right="-540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5.5. Работы, принявшие участие в заключительном этапе конкурса, авторам не возвращаются.</w:t>
      </w:r>
    </w:p>
    <w:p w:rsidR="00B511EC" w:rsidRPr="00FC68FF" w:rsidRDefault="00B511EC" w:rsidP="000D5382">
      <w:pPr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6. НОМИНАЦИИ КОНКУРСА.</w:t>
      </w:r>
    </w:p>
    <w:p w:rsidR="00B511EC" w:rsidRPr="00FC68FF" w:rsidRDefault="00B511EC" w:rsidP="000D5382">
      <w:pPr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Номинации конкурса для обучающихся:</w:t>
      </w:r>
    </w:p>
    <w:p w:rsidR="00B511EC" w:rsidRPr="00C546D5" w:rsidRDefault="00B511EC" w:rsidP="00C546D5">
      <w:pPr>
        <w:ind w:right="-567" w:firstLine="708"/>
        <w:jc w:val="both"/>
        <w:rPr>
          <w:sz w:val="30"/>
          <w:szCs w:val="30"/>
          <w:u w:val="single"/>
        </w:rPr>
      </w:pPr>
      <w:r w:rsidRPr="00C546D5">
        <w:rPr>
          <w:sz w:val="30"/>
          <w:szCs w:val="30"/>
          <w:u w:val="single"/>
        </w:rPr>
        <w:t>Номинация 6.1. «Зеленые следочки»</w:t>
      </w:r>
    </w:p>
    <w:p w:rsidR="00B511EC" w:rsidRPr="00FC68FF" w:rsidRDefault="00B511EC" w:rsidP="00734A2C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На конкурс пред</w:t>
      </w:r>
      <w:r w:rsidR="00734A2C">
        <w:rPr>
          <w:sz w:val="30"/>
          <w:szCs w:val="30"/>
        </w:rPr>
        <w:t>о</w:t>
      </w:r>
      <w:r w:rsidRPr="00FC68FF">
        <w:rPr>
          <w:sz w:val="30"/>
          <w:szCs w:val="30"/>
        </w:rPr>
        <w:t>ставляются экологические проекты, которые решают задачи улучшения состояния окружающей среды и охраны природы. Исследовательские проекты выполняются по направлениям:</w:t>
      </w:r>
    </w:p>
    <w:p w:rsidR="00B511EC" w:rsidRPr="00FC68FF" w:rsidRDefault="00B511EC" w:rsidP="003210C0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 - биоразнообразие – изучение видового разнообразия растений </w:t>
      </w:r>
      <w:r w:rsidR="00DC076C">
        <w:rPr>
          <w:sz w:val="30"/>
          <w:szCs w:val="30"/>
        </w:rPr>
        <w:t xml:space="preserve">                 </w:t>
      </w:r>
      <w:r w:rsidRPr="00FC68FF">
        <w:rPr>
          <w:sz w:val="30"/>
          <w:szCs w:val="30"/>
        </w:rPr>
        <w:t>и животных природного окружения своего региона и способов его увеличения;</w:t>
      </w:r>
    </w:p>
    <w:p w:rsidR="00B511EC" w:rsidRPr="00FC68FF" w:rsidRDefault="00B511EC" w:rsidP="003210C0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 - энергосбережение, ресурсосбережение – пути сохранения и увеличения природных ресурсов;</w:t>
      </w:r>
    </w:p>
    <w:p w:rsidR="00B511EC" w:rsidRPr="00FC68FF" w:rsidRDefault="00B511EC" w:rsidP="003210C0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 - водосбережение – использование воды и водных объектов, их сбережение, охрана, практическая помощь, направленная на сохранение водных богатств;</w:t>
      </w:r>
    </w:p>
    <w:p w:rsidR="00B511EC" w:rsidRPr="00FC68FF" w:rsidRDefault="00B511EC" w:rsidP="003210C0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 - экология городской среды, социальная экология, экология человека – пути решения проблем загрязнения воздуха, транспорта, озеленения и др. </w:t>
      </w:r>
    </w:p>
    <w:p w:rsidR="00B511EC" w:rsidRPr="00FC68FF" w:rsidRDefault="00B511EC" w:rsidP="00734A2C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При проведении исследовательских работ рекомендуется применение стандартных и инновационных методик, мониторинга </w:t>
      </w:r>
      <w:r w:rsidR="00DC076C">
        <w:rPr>
          <w:sz w:val="30"/>
          <w:szCs w:val="30"/>
        </w:rPr>
        <w:t xml:space="preserve">            </w:t>
      </w:r>
      <w:r w:rsidRPr="00FC68FF">
        <w:rPr>
          <w:sz w:val="30"/>
          <w:szCs w:val="30"/>
        </w:rPr>
        <w:t>и статистической обработки данных. Проект должен дополняться картографическими и фотографическими материалами.</w:t>
      </w:r>
    </w:p>
    <w:p w:rsidR="00B511EC" w:rsidRPr="00FC68FF" w:rsidRDefault="00B511EC" w:rsidP="000D5382">
      <w:pPr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6.1.1. </w:t>
      </w:r>
      <w:r w:rsidR="00734A2C">
        <w:rPr>
          <w:sz w:val="30"/>
          <w:szCs w:val="30"/>
        </w:rPr>
        <w:t>Н</w:t>
      </w:r>
      <w:r w:rsidRPr="00FC68FF">
        <w:rPr>
          <w:sz w:val="30"/>
          <w:szCs w:val="30"/>
        </w:rPr>
        <w:t>аправления исследовательских экологических проектов для детей дошкольного возраста (5-7 лет): исследования, опыты и эксперименты по изучению окружающего мира;</w:t>
      </w:r>
    </w:p>
    <w:p w:rsidR="00B511EC" w:rsidRPr="00FC68FF" w:rsidRDefault="000D5382" w:rsidP="000D5382">
      <w:pPr>
        <w:tabs>
          <w:tab w:val="left" w:pos="709"/>
        </w:tabs>
        <w:ind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6.1.2. </w:t>
      </w:r>
      <w:r w:rsidR="00734A2C">
        <w:rPr>
          <w:sz w:val="30"/>
          <w:szCs w:val="30"/>
        </w:rPr>
        <w:t>Н</w:t>
      </w:r>
      <w:r w:rsidR="00B511EC" w:rsidRPr="00FC68FF">
        <w:rPr>
          <w:sz w:val="30"/>
          <w:szCs w:val="30"/>
        </w:rPr>
        <w:t>аправления исследовательских экологических проектов обучающихся 1-3 классов: энергосбережение, водосбережение, охрана природы;</w:t>
      </w:r>
    </w:p>
    <w:p w:rsidR="00B511EC" w:rsidRPr="00FC68FF" w:rsidRDefault="000D5382" w:rsidP="000D5382">
      <w:pPr>
        <w:ind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6.1.3. </w:t>
      </w:r>
      <w:r w:rsidR="00734A2C">
        <w:rPr>
          <w:sz w:val="30"/>
          <w:szCs w:val="30"/>
        </w:rPr>
        <w:t>Н</w:t>
      </w:r>
      <w:r w:rsidR="00B511EC" w:rsidRPr="00FC68FF">
        <w:rPr>
          <w:sz w:val="30"/>
          <w:szCs w:val="30"/>
        </w:rPr>
        <w:t>аправления исследовательских экологических проектов обучающихся 4-5 классов: ресурсосбережение, охрана природы, экология живых организмов;</w:t>
      </w:r>
    </w:p>
    <w:p w:rsidR="00B511EC" w:rsidRPr="00FC68FF" w:rsidRDefault="000D5382" w:rsidP="000D5382">
      <w:pPr>
        <w:ind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6.1.4. </w:t>
      </w:r>
      <w:r w:rsidR="00734A2C">
        <w:rPr>
          <w:sz w:val="30"/>
          <w:szCs w:val="30"/>
        </w:rPr>
        <w:t>Н</w:t>
      </w:r>
      <w:r w:rsidR="00B511EC" w:rsidRPr="00FC68FF">
        <w:rPr>
          <w:sz w:val="30"/>
          <w:szCs w:val="30"/>
        </w:rPr>
        <w:t>аправления исследовательских экологических проектов обучающихся 6-8 классов: экология городской среды, социальная экология, ресурсосбережение;</w:t>
      </w:r>
    </w:p>
    <w:p w:rsidR="00BB3EFE" w:rsidRDefault="000D5382" w:rsidP="000D5382">
      <w:pPr>
        <w:ind w:right="-567"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6.1.5. </w:t>
      </w:r>
      <w:r w:rsidR="00734A2C">
        <w:rPr>
          <w:sz w:val="30"/>
          <w:szCs w:val="30"/>
        </w:rPr>
        <w:t>Н</w:t>
      </w:r>
      <w:r w:rsidR="00B511EC" w:rsidRPr="00FC68FF">
        <w:rPr>
          <w:sz w:val="30"/>
          <w:szCs w:val="30"/>
        </w:rPr>
        <w:t>аправления исследовательских экологических проектов обучающихся 9</w:t>
      </w:r>
      <w:r w:rsidR="00BB3EFE">
        <w:rPr>
          <w:sz w:val="30"/>
          <w:szCs w:val="30"/>
        </w:rPr>
        <w:t>-10</w:t>
      </w:r>
      <w:r w:rsidR="00B511EC" w:rsidRPr="00FC68FF">
        <w:rPr>
          <w:sz w:val="30"/>
          <w:szCs w:val="30"/>
        </w:rPr>
        <w:t xml:space="preserve"> классов: экологический мониторинг, экология городской среды, социальная экология, экология человека, проблемы загрязнения воздуха, транспорта, озеленения и др.</w:t>
      </w:r>
      <w:r w:rsidR="008E6859">
        <w:rPr>
          <w:sz w:val="30"/>
          <w:szCs w:val="30"/>
        </w:rPr>
        <w:t xml:space="preserve"> </w:t>
      </w:r>
    </w:p>
    <w:p w:rsidR="00B511EC" w:rsidRPr="00FC68FF" w:rsidRDefault="00B511EC" w:rsidP="00BB3EFE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Объем документа не должен превышать 10 страниц.</w:t>
      </w:r>
      <w:r w:rsidR="008E6859"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Неотъемлемой частью исследовательской работы (проекта) являются практические рекомендации, оформленные в виде информационного буклета.</w:t>
      </w:r>
    </w:p>
    <w:p w:rsidR="00B511EC" w:rsidRPr="00C546D5" w:rsidRDefault="00B511EC" w:rsidP="00C546D5">
      <w:pPr>
        <w:ind w:right="-567" w:firstLine="708"/>
        <w:jc w:val="both"/>
        <w:rPr>
          <w:sz w:val="30"/>
          <w:szCs w:val="30"/>
          <w:u w:val="single"/>
        </w:rPr>
      </w:pPr>
      <w:r w:rsidRPr="00C546D5">
        <w:rPr>
          <w:sz w:val="30"/>
          <w:szCs w:val="30"/>
          <w:u w:val="single"/>
        </w:rPr>
        <w:t>Номинация 6.</w:t>
      </w:r>
      <w:r w:rsidR="004A1303" w:rsidRPr="00C546D5">
        <w:rPr>
          <w:sz w:val="30"/>
          <w:szCs w:val="30"/>
          <w:u w:val="single"/>
        </w:rPr>
        <w:t>2</w:t>
      </w:r>
      <w:r w:rsidRPr="00C546D5">
        <w:rPr>
          <w:sz w:val="30"/>
          <w:szCs w:val="30"/>
          <w:u w:val="single"/>
        </w:rPr>
        <w:t>. «Молодежь за зеленую планету!»</w:t>
      </w:r>
    </w:p>
    <w:p w:rsidR="00B511EC" w:rsidRPr="00FC68FF" w:rsidRDefault="00B511EC" w:rsidP="00734A2C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На конкурс пред</w:t>
      </w:r>
      <w:r w:rsidR="00734A2C">
        <w:rPr>
          <w:sz w:val="30"/>
          <w:szCs w:val="30"/>
        </w:rPr>
        <w:t>о</w:t>
      </w:r>
      <w:r w:rsidRPr="00FC68FF">
        <w:rPr>
          <w:sz w:val="30"/>
          <w:szCs w:val="30"/>
        </w:rPr>
        <w:t xml:space="preserve">ставляются видеоролики (социальная, некоммерческая экологическая реклама) по охране природы </w:t>
      </w:r>
      <w:r w:rsidR="00DC076C">
        <w:rPr>
          <w:sz w:val="30"/>
          <w:szCs w:val="30"/>
        </w:rPr>
        <w:t xml:space="preserve">                       </w:t>
      </w:r>
      <w:r w:rsidRPr="00FC68FF">
        <w:rPr>
          <w:sz w:val="30"/>
          <w:szCs w:val="30"/>
        </w:rPr>
        <w:t>и рациональному использованию её ресурсов. Видеоролики должны быть весом не более 600 МВ и выполнены в формате AVI. Видеоролики должны содержать информацию, направленную на решение острых экологических проблем в области обращения с отходами, биоразнообразия, водосбережения, энергосбережения. Хронометраж видеосюжетов – до 3 минут.</w:t>
      </w:r>
    </w:p>
    <w:p w:rsidR="00B511EC" w:rsidRPr="00FC68FF" w:rsidRDefault="00B511EC" w:rsidP="00734A2C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Содержание, сюжет, действие персонажей не должны противоречить законодательству Республики Беларусь.</w:t>
      </w:r>
    </w:p>
    <w:p w:rsidR="00B511EC" w:rsidRPr="00FC68FF" w:rsidRDefault="00B511EC" w:rsidP="00734A2C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Конкурсные работы должны соответствовать заявленной теме, отражать полноту раскрытия темы, быть содержательными </w:t>
      </w:r>
      <w:r w:rsidR="00DC076C">
        <w:rPr>
          <w:sz w:val="30"/>
          <w:szCs w:val="30"/>
        </w:rPr>
        <w:t xml:space="preserve">                         </w:t>
      </w:r>
      <w:r w:rsidRPr="00FC68FF">
        <w:rPr>
          <w:sz w:val="30"/>
          <w:szCs w:val="30"/>
        </w:rPr>
        <w:t>и оригинальными.</w:t>
      </w:r>
    </w:p>
    <w:p w:rsidR="00B511EC" w:rsidRPr="00C546D5" w:rsidRDefault="00B511EC" w:rsidP="00C546D5">
      <w:pPr>
        <w:ind w:right="-567" w:firstLine="708"/>
        <w:jc w:val="both"/>
        <w:rPr>
          <w:sz w:val="30"/>
          <w:szCs w:val="30"/>
          <w:u w:val="single"/>
        </w:rPr>
      </w:pPr>
      <w:r w:rsidRPr="00C546D5">
        <w:rPr>
          <w:sz w:val="30"/>
          <w:szCs w:val="30"/>
          <w:u w:val="single"/>
        </w:rPr>
        <w:t>Номинация 6.</w:t>
      </w:r>
      <w:r w:rsidR="004A1303" w:rsidRPr="00C546D5">
        <w:rPr>
          <w:sz w:val="30"/>
          <w:szCs w:val="30"/>
          <w:u w:val="single"/>
        </w:rPr>
        <w:t>3</w:t>
      </w:r>
      <w:r w:rsidRPr="00C546D5">
        <w:rPr>
          <w:sz w:val="30"/>
          <w:szCs w:val="30"/>
          <w:u w:val="single"/>
        </w:rPr>
        <w:t>. «Заповедные маршруты малой Родины»</w:t>
      </w:r>
    </w:p>
    <w:p w:rsidR="00B511EC" w:rsidRPr="00FC68FF" w:rsidRDefault="00B511EC" w:rsidP="00734A2C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На конкурс пред</w:t>
      </w:r>
      <w:r w:rsidR="00734A2C">
        <w:rPr>
          <w:sz w:val="30"/>
          <w:szCs w:val="30"/>
        </w:rPr>
        <w:t>о</w:t>
      </w:r>
      <w:r w:rsidRPr="00FC68FF">
        <w:rPr>
          <w:sz w:val="30"/>
          <w:szCs w:val="30"/>
        </w:rPr>
        <w:t>ставляются экологические путеводители по заповедным местам своего региона, знакомящие с природным наследием своей малой родины, направленные на развитие экологического туризма. Экскурсионные маршруты могут быть: пешими, водными, велосипедными, комбинированными.</w:t>
      </w:r>
    </w:p>
    <w:p w:rsidR="00B511EC" w:rsidRPr="00FC68FF" w:rsidRDefault="00B511EC" w:rsidP="00734A2C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Путеводитель выполняется в виде презентации, которая включает пояснительную записку (историю, содержание и особенности выбранного объекта, показать его значение как для местного общества (город, район, поселок и др.), так и для Беларуси в целом, о том, что делается для его сохранения), перечень основных объектов и описание маршрута </w:t>
      </w:r>
      <w:r w:rsidR="000D5382">
        <w:rPr>
          <w:sz w:val="30"/>
          <w:szCs w:val="30"/>
        </w:rPr>
        <w:br/>
      </w:r>
      <w:r w:rsidRPr="00FC68FF">
        <w:rPr>
          <w:sz w:val="30"/>
          <w:szCs w:val="30"/>
        </w:rPr>
        <w:t>с указанием его протяженности и способа передвижения, сезонности использования, максимальное количество человек в группе экскурсантов.</w:t>
      </w:r>
    </w:p>
    <w:p w:rsidR="00B511EC" w:rsidRPr="00FC68FF" w:rsidRDefault="00B511EC" w:rsidP="001A1739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Обязательным условием является пред</w:t>
      </w:r>
      <w:r w:rsidR="00DC076C">
        <w:rPr>
          <w:sz w:val="30"/>
          <w:szCs w:val="30"/>
        </w:rPr>
        <w:t>о</w:t>
      </w:r>
      <w:r w:rsidRPr="00FC68FF">
        <w:rPr>
          <w:sz w:val="30"/>
          <w:szCs w:val="30"/>
        </w:rPr>
        <w:t xml:space="preserve">ставление в электронном виде карты маршрута, выполненных в специализированных программах, </w:t>
      </w:r>
      <w:r w:rsidR="000D5382">
        <w:rPr>
          <w:sz w:val="30"/>
          <w:szCs w:val="30"/>
        </w:rPr>
        <w:br/>
      </w:r>
      <w:r w:rsidRPr="00FC68FF">
        <w:rPr>
          <w:sz w:val="30"/>
          <w:szCs w:val="30"/>
        </w:rPr>
        <w:t>с нанесением изображений охраняемых видов растений и животных, реликтовых деревьев и памятников природы и др. уникальных объектов.</w:t>
      </w:r>
    </w:p>
    <w:p w:rsidR="00B511EC" w:rsidRPr="00FC68FF" w:rsidRDefault="00B511EC" w:rsidP="001A1739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Презентации выполняются в формате MS PowerPoint, документы Adobe PDF, размером не более 50 Mб.</w:t>
      </w:r>
    </w:p>
    <w:p w:rsidR="00B511EC" w:rsidRPr="00FC68FF" w:rsidRDefault="00B511EC" w:rsidP="003210C0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Номинации конкурса для педагогов:</w:t>
      </w:r>
    </w:p>
    <w:p w:rsidR="00B511EC" w:rsidRPr="00C546D5" w:rsidRDefault="00B511EC" w:rsidP="000D5382">
      <w:pPr>
        <w:ind w:right="-567" w:firstLine="708"/>
        <w:jc w:val="both"/>
        <w:rPr>
          <w:sz w:val="30"/>
          <w:szCs w:val="30"/>
          <w:u w:val="single"/>
        </w:rPr>
      </w:pPr>
      <w:r w:rsidRPr="00C546D5">
        <w:rPr>
          <w:sz w:val="30"/>
          <w:szCs w:val="30"/>
          <w:u w:val="single"/>
        </w:rPr>
        <w:t>Номинация 6.</w:t>
      </w:r>
      <w:r w:rsidR="00C546D5" w:rsidRPr="00C546D5">
        <w:rPr>
          <w:sz w:val="30"/>
          <w:szCs w:val="30"/>
          <w:u w:val="single"/>
        </w:rPr>
        <w:t>4</w:t>
      </w:r>
      <w:r w:rsidRPr="00C546D5">
        <w:rPr>
          <w:sz w:val="30"/>
          <w:szCs w:val="30"/>
          <w:u w:val="single"/>
        </w:rPr>
        <w:t>. Экологическая инициатива «Зеленый стартап/проект».</w:t>
      </w:r>
    </w:p>
    <w:p w:rsidR="00B511EC" w:rsidRPr="00FC68FF" w:rsidRDefault="00B511EC" w:rsidP="00B8001F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lastRenderedPageBreak/>
        <w:t xml:space="preserve">Экологический стартап – это проект, который существует </w:t>
      </w:r>
      <w:r w:rsidRPr="001A1739">
        <w:rPr>
          <w:b/>
          <w:bCs/>
          <w:sz w:val="30"/>
          <w:szCs w:val="30"/>
        </w:rPr>
        <w:t>недавно</w:t>
      </w:r>
      <w:r w:rsidRPr="001A1739">
        <w:rPr>
          <w:b/>
          <w:sz w:val="30"/>
          <w:szCs w:val="30"/>
        </w:rPr>
        <w:t>,</w:t>
      </w:r>
      <w:r w:rsidRPr="00FC68FF">
        <w:rPr>
          <w:sz w:val="30"/>
          <w:szCs w:val="30"/>
        </w:rPr>
        <w:t xml:space="preserve"> опирается на энтузиазм инициаторов, инновационность идей, основываясь на актуальности проблемы. «Зеленый стартап/проект» выполняется по направлениям:</w:t>
      </w:r>
    </w:p>
    <w:p w:rsidR="00B511EC" w:rsidRPr="00FC68FF" w:rsidRDefault="00B511EC" w:rsidP="000D5382">
      <w:pPr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6.</w:t>
      </w:r>
      <w:r w:rsidR="00C546D5">
        <w:rPr>
          <w:sz w:val="30"/>
          <w:szCs w:val="30"/>
        </w:rPr>
        <w:t>4</w:t>
      </w:r>
      <w:r w:rsidRPr="00FC68FF">
        <w:rPr>
          <w:sz w:val="30"/>
          <w:szCs w:val="30"/>
        </w:rPr>
        <w:t xml:space="preserve">.1. Лучший </w:t>
      </w:r>
      <w:r w:rsidRPr="00FC68FF">
        <w:rPr>
          <w:sz w:val="30"/>
          <w:szCs w:val="30"/>
          <w:u w:val="single"/>
        </w:rPr>
        <w:t xml:space="preserve">реализованный </w:t>
      </w:r>
      <w:r w:rsidRPr="00FC68FF">
        <w:rPr>
          <w:sz w:val="30"/>
          <w:szCs w:val="30"/>
        </w:rPr>
        <w:t>стартап/проект по развитию социально-значимых экологических инициатив. С вовлечением сообществ,</w:t>
      </w:r>
      <w:r w:rsidR="003210C0" w:rsidRPr="00FC68FF"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 xml:space="preserve">обеспечивший эффективное вовлечение сообществ горожан и сельских жителей в деятельность, направленную на сохранение климата </w:t>
      </w:r>
      <w:r w:rsidR="00DC076C">
        <w:rPr>
          <w:sz w:val="30"/>
          <w:szCs w:val="30"/>
        </w:rPr>
        <w:t xml:space="preserve">                  </w:t>
      </w:r>
      <w:r w:rsidRPr="00FC68FF">
        <w:rPr>
          <w:sz w:val="30"/>
          <w:szCs w:val="30"/>
        </w:rPr>
        <w:t xml:space="preserve">и окружающей среды или информирование общественности </w:t>
      </w:r>
      <w:r w:rsidR="00DC076C">
        <w:rPr>
          <w:sz w:val="30"/>
          <w:szCs w:val="30"/>
        </w:rPr>
        <w:t xml:space="preserve">                       </w:t>
      </w:r>
      <w:r w:rsidRPr="00FC68FF">
        <w:rPr>
          <w:sz w:val="30"/>
          <w:szCs w:val="30"/>
        </w:rPr>
        <w:t>о проблематике, задачах, возможностях и практическом опыте в области сохранения климата, сбережения энергии и природных ресурсов</w:t>
      </w:r>
      <w:r w:rsidR="001A1739">
        <w:rPr>
          <w:sz w:val="30"/>
          <w:szCs w:val="30"/>
        </w:rPr>
        <w:t>, продемонстрировавших наиболее результативные методики в управлении отходами</w:t>
      </w:r>
      <w:r w:rsidRPr="00FC68FF">
        <w:rPr>
          <w:sz w:val="30"/>
          <w:szCs w:val="30"/>
        </w:rPr>
        <w:t xml:space="preserve">. Рассматриваются как образовательные программы, так </w:t>
      </w:r>
      <w:r w:rsidR="000D5382">
        <w:rPr>
          <w:sz w:val="30"/>
          <w:szCs w:val="30"/>
        </w:rPr>
        <w:br/>
      </w:r>
      <w:r w:rsidRPr="00FC68FF">
        <w:rPr>
          <w:sz w:val="30"/>
          <w:szCs w:val="30"/>
        </w:rPr>
        <w:t>и практики, связанные с защитой и восстановлением природных ландшафтов, созданием ресурсов образовательного пространства (демонстрационно-образовательные площадки, коллекции, анимационные или экоартмодули, галереи и др.).</w:t>
      </w:r>
      <w:r w:rsidR="001A1739">
        <w:rPr>
          <w:sz w:val="30"/>
          <w:szCs w:val="30"/>
        </w:rPr>
        <w:t xml:space="preserve"> Предоставленные проекты могут относиться к области сбора и сортировки твердых коммунальных отходов</w:t>
      </w:r>
      <w:r w:rsidR="00801FA3">
        <w:rPr>
          <w:sz w:val="30"/>
          <w:szCs w:val="30"/>
        </w:rPr>
        <w:t xml:space="preserve"> или коммерческих отходов, сбора и </w:t>
      </w:r>
      <w:r w:rsidR="001A1739">
        <w:rPr>
          <w:sz w:val="30"/>
          <w:szCs w:val="30"/>
        </w:rPr>
        <w:t>переработки вторичного сырья</w:t>
      </w:r>
      <w:r w:rsidR="00801FA3">
        <w:rPr>
          <w:sz w:val="30"/>
          <w:szCs w:val="30"/>
        </w:rPr>
        <w:t>, утилизации и переработки природных отходов (растительные и животные остатки) и т.д.</w:t>
      </w:r>
      <w:r w:rsidRPr="00FC68FF">
        <w:rPr>
          <w:sz w:val="30"/>
          <w:szCs w:val="30"/>
        </w:rPr>
        <w:t xml:space="preserve"> </w:t>
      </w:r>
    </w:p>
    <w:p w:rsidR="00B511EC" w:rsidRPr="00FC68FF" w:rsidRDefault="00B511EC" w:rsidP="000D5382">
      <w:pPr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6.</w:t>
      </w:r>
      <w:r w:rsidR="00C546D5">
        <w:rPr>
          <w:sz w:val="30"/>
          <w:szCs w:val="30"/>
        </w:rPr>
        <w:t>4</w:t>
      </w:r>
      <w:r w:rsidRPr="00FC68FF">
        <w:rPr>
          <w:sz w:val="30"/>
          <w:szCs w:val="30"/>
        </w:rPr>
        <w:t>.</w:t>
      </w:r>
      <w:r w:rsidR="00C546D5">
        <w:rPr>
          <w:sz w:val="30"/>
          <w:szCs w:val="30"/>
        </w:rPr>
        <w:t>2</w:t>
      </w:r>
      <w:r w:rsidRPr="00FC68FF">
        <w:rPr>
          <w:sz w:val="30"/>
          <w:szCs w:val="30"/>
        </w:rPr>
        <w:t xml:space="preserve">. «Зеленая улица» – создавая, проецируя, визуализируя будущее – пока </w:t>
      </w:r>
      <w:r w:rsidRPr="00FC68FF">
        <w:rPr>
          <w:sz w:val="30"/>
          <w:szCs w:val="30"/>
          <w:u w:val="single"/>
        </w:rPr>
        <w:t>нереализованная</w:t>
      </w:r>
      <w:r w:rsidRPr="00FC68FF">
        <w:rPr>
          <w:sz w:val="30"/>
          <w:szCs w:val="30"/>
        </w:rPr>
        <w:t xml:space="preserve"> идея стартапа/проекта по развитию территорий </w:t>
      </w:r>
      <w:r w:rsidR="00DC076C">
        <w:rPr>
          <w:sz w:val="30"/>
          <w:szCs w:val="30"/>
        </w:rPr>
        <w:t xml:space="preserve">         </w:t>
      </w:r>
      <w:r w:rsidRPr="00FC68FF">
        <w:rPr>
          <w:sz w:val="30"/>
          <w:szCs w:val="30"/>
        </w:rPr>
        <w:t>с целью климатической стабильности по направлениям: экообразование, экотехнологии, экодом, экоофис, экопрофессия</w:t>
      </w:r>
      <w:r w:rsidR="00B8001F">
        <w:rPr>
          <w:sz w:val="30"/>
          <w:szCs w:val="30"/>
        </w:rPr>
        <w:t>;</w:t>
      </w:r>
      <w:r w:rsidRPr="00FC68FF">
        <w:rPr>
          <w:sz w:val="30"/>
          <w:szCs w:val="30"/>
        </w:rPr>
        <w:t xml:space="preserve"> </w:t>
      </w:r>
    </w:p>
    <w:p w:rsidR="00B511EC" w:rsidRPr="00FC68FF" w:rsidRDefault="00B511EC" w:rsidP="003210C0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– в области благоустройства территории, будь то улица, площадь, сквер, парк или иное ландшафтное пространство, создающий более экологически благоприятную среду или способствующий практике ведения экологически устойчивой деятельности.</w:t>
      </w:r>
    </w:p>
    <w:p w:rsidR="00B511EC" w:rsidRDefault="00B511EC" w:rsidP="00B8001F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Описание стартапа представляется в краткой форме (объем </w:t>
      </w:r>
      <w:r w:rsidR="000D5382">
        <w:rPr>
          <w:sz w:val="30"/>
          <w:szCs w:val="30"/>
        </w:rPr>
        <w:br/>
      </w:r>
      <w:r w:rsidRPr="00FC68FF">
        <w:rPr>
          <w:sz w:val="30"/>
          <w:szCs w:val="30"/>
        </w:rPr>
        <w:t>до 8 страниц), включа</w:t>
      </w:r>
      <w:r w:rsidR="00801FA3">
        <w:rPr>
          <w:sz w:val="30"/>
          <w:szCs w:val="30"/>
        </w:rPr>
        <w:t>ющее</w:t>
      </w:r>
      <w:r w:rsidRPr="00FC68FF">
        <w:rPr>
          <w:sz w:val="30"/>
          <w:szCs w:val="30"/>
        </w:rPr>
        <w:t xml:space="preserve"> название, основную цель, состав команды, разрабатывающей стартап (фамилия, имя, отчество, место работы, должность), яркое описание своего проекта, устойчивости идеи проекта; презентация в программе PowerPoint (не более 25 слайдов), либо видеоролик продолжительностью до 10 минут, иллюстрирующие стартап, в которых лаконично, понятно и без технических сложностей объясняется, почему данный проект интересен и результативен. При создании стартапа необходимо учитывать целесообразность, инновационность подходов </w:t>
      </w:r>
      <w:r w:rsidR="00DC076C">
        <w:rPr>
          <w:sz w:val="30"/>
          <w:szCs w:val="30"/>
        </w:rPr>
        <w:t xml:space="preserve">      </w:t>
      </w:r>
      <w:r w:rsidRPr="00FC68FF">
        <w:rPr>
          <w:sz w:val="30"/>
          <w:szCs w:val="30"/>
        </w:rPr>
        <w:t xml:space="preserve">в проектировании и реализации проекта, обоснованность </w:t>
      </w:r>
      <w:r w:rsidR="00DC076C">
        <w:rPr>
          <w:sz w:val="30"/>
          <w:szCs w:val="30"/>
        </w:rPr>
        <w:t xml:space="preserve">                            </w:t>
      </w:r>
      <w:r w:rsidRPr="00FC68FF">
        <w:rPr>
          <w:sz w:val="30"/>
          <w:szCs w:val="30"/>
        </w:rPr>
        <w:t>и последовательность действий в проекте, поддержка стартапа вовлеченных в проект участников, устойчивость экологических результатов.</w:t>
      </w:r>
    </w:p>
    <w:p w:rsidR="00801FA3" w:rsidRPr="00801FA3" w:rsidRDefault="00801FA3" w:rsidP="00801FA3">
      <w:pPr>
        <w:autoSpaceDE w:val="0"/>
        <w:autoSpaceDN w:val="0"/>
        <w:adjustRightInd w:val="0"/>
        <w:ind w:right="-567" w:firstLine="709"/>
        <w:jc w:val="both"/>
        <w:rPr>
          <w:sz w:val="30"/>
          <w:szCs w:val="30"/>
        </w:rPr>
      </w:pPr>
      <w:r w:rsidRPr="00801FA3">
        <w:rPr>
          <w:sz w:val="30"/>
          <w:szCs w:val="30"/>
          <w:u w:val="single"/>
        </w:rPr>
        <w:lastRenderedPageBreak/>
        <w:t>Номинация 6.5.</w:t>
      </w:r>
      <w:r w:rsidR="00C546D5">
        <w:rPr>
          <w:sz w:val="30"/>
          <w:szCs w:val="30"/>
          <w:u w:val="single"/>
        </w:rPr>
        <w:t xml:space="preserve"> </w:t>
      </w:r>
      <w:r w:rsidRPr="00801FA3">
        <w:rPr>
          <w:sz w:val="30"/>
          <w:szCs w:val="30"/>
          <w:u w:val="single"/>
        </w:rPr>
        <w:t xml:space="preserve">Педагогическая копилка «За природу в ответе </w:t>
      </w:r>
      <w:r w:rsidR="000D5382">
        <w:rPr>
          <w:sz w:val="30"/>
          <w:szCs w:val="30"/>
          <w:u w:val="single"/>
        </w:rPr>
        <w:br/>
      </w:r>
      <w:r w:rsidRPr="00801FA3">
        <w:rPr>
          <w:sz w:val="30"/>
          <w:szCs w:val="30"/>
          <w:u w:val="single"/>
        </w:rPr>
        <w:t>и взрослые, и дети».</w:t>
      </w:r>
    </w:p>
    <w:p w:rsidR="00801FA3" w:rsidRPr="00801FA3" w:rsidRDefault="00801FA3" w:rsidP="00801FA3">
      <w:pPr>
        <w:ind w:right="-567" w:firstLine="709"/>
        <w:jc w:val="both"/>
        <w:rPr>
          <w:sz w:val="30"/>
          <w:szCs w:val="30"/>
        </w:rPr>
      </w:pPr>
      <w:r w:rsidRPr="00801FA3">
        <w:rPr>
          <w:sz w:val="30"/>
          <w:szCs w:val="30"/>
        </w:rPr>
        <w:t>На конкурс пред</w:t>
      </w:r>
      <w:r w:rsidR="00964071">
        <w:rPr>
          <w:sz w:val="30"/>
          <w:szCs w:val="30"/>
        </w:rPr>
        <w:t>о</w:t>
      </w:r>
      <w:r w:rsidRPr="00801FA3">
        <w:rPr>
          <w:sz w:val="30"/>
          <w:szCs w:val="30"/>
        </w:rPr>
        <w:t xml:space="preserve">ставляется </w:t>
      </w:r>
    </w:p>
    <w:p w:rsidR="00801FA3" w:rsidRPr="00801FA3" w:rsidRDefault="00801FA3" w:rsidP="00801FA3">
      <w:pPr>
        <w:ind w:right="-567" w:firstLine="709"/>
        <w:jc w:val="both"/>
        <w:rPr>
          <w:sz w:val="30"/>
          <w:szCs w:val="30"/>
        </w:rPr>
      </w:pPr>
      <w:r w:rsidRPr="00801FA3">
        <w:rPr>
          <w:sz w:val="30"/>
          <w:szCs w:val="30"/>
        </w:rPr>
        <w:t>– кон</w:t>
      </w:r>
      <w:r w:rsidR="00964071">
        <w:rPr>
          <w:sz w:val="30"/>
          <w:szCs w:val="30"/>
        </w:rPr>
        <w:t>спект урока (в т.ч. видео-урок) </w:t>
      </w:r>
      <w:r w:rsidRPr="00801FA3">
        <w:rPr>
          <w:sz w:val="30"/>
          <w:szCs w:val="30"/>
        </w:rPr>
        <w:t>/</w:t>
      </w:r>
      <w:r w:rsidR="00964071">
        <w:rPr>
          <w:sz w:val="30"/>
          <w:szCs w:val="30"/>
        </w:rPr>
        <w:t> </w:t>
      </w:r>
      <w:r w:rsidRPr="00801FA3">
        <w:rPr>
          <w:sz w:val="30"/>
          <w:szCs w:val="30"/>
        </w:rPr>
        <w:t>факультатива/занятия по интересам, конспект воспитательного мероприятия (это может быть фрагмент занятия до 1-2 час</w:t>
      </w:r>
      <w:r w:rsidR="00964071">
        <w:rPr>
          <w:sz w:val="30"/>
          <w:szCs w:val="30"/>
        </w:rPr>
        <w:t>ов</w:t>
      </w:r>
      <w:r w:rsidRPr="00801FA3">
        <w:rPr>
          <w:sz w:val="30"/>
          <w:szCs w:val="30"/>
        </w:rPr>
        <w:t>, творческая мастерская, защита проектов, массовые праздники, соревнования,</w:t>
      </w:r>
      <w:r w:rsidR="00964071">
        <w:rPr>
          <w:sz w:val="30"/>
          <w:szCs w:val="30"/>
        </w:rPr>
        <w:t xml:space="preserve"> </w:t>
      </w:r>
      <w:r w:rsidRPr="00801FA3">
        <w:rPr>
          <w:sz w:val="30"/>
          <w:szCs w:val="30"/>
        </w:rPr>
        <w:t>экскурсии,</w:t>
      </w:r>
      <w:r w:rsidR="00964071">
        <w:rPr>
          <w:sz w:val="30"/>
          <w:szCs w:val="30"/>
        </w:rPr>
        <w:t xml:space="preserve"> </w:t>
      </w:r>
      <w:r w:rsidRPr="00801FA3">
        <w:rPr>
          <w:sz w:val="30"/>
          <w:szCs w:val="30"/>
        </w:rPr>
        <w:t>турниры и др.), ориентированного на создание у обучающихся мотивации к практической деятельности; посвященного охране окружающей среды и рациональному природопользованию, сохранению биоразнообразия, водосбережению, обращению с отходами, который можно применять на индивидуальном уровне, в масштабе учреждения образования, дома или местного сообщества.</w:t>
      </w:r>
      <w:r w:rsidR="00E9661B">
        <w:rPr>
          <w:sz w:val="30"/>
          <w:szCs w:val="30"/>
        </w:rPr>
        <w:t xml:space="preserve"> </w:t>
      </w:r>
      <w:r w:rsidRPr="00801FA3">
        <w:rPr>
          <w:sz w:val="30"/>
          <w:szCs w:val="30"/>
        </w:rPr>
        <w:t>Логично структурированный и подробно описанный ход проведения мероприятия, включающий поставленн</w:t>
      </w:r>
      <w:r w:rsidR="00E9661B">
        <w:rPr>
          <w:sz w:val="30"/>
          <w:szCs w:val="30"/>
        </w:rPr>
        <w:t>ую</w:t>
      </w:r>
      <w:r w:rsidRPr="00801FA3">
        <w:rPr>
          <w:sz w:val="30"/>
          <w:szCs w:val="30"/>
        </w:rPr>
        <w:t xml:space="preserve"> педагогическим работником цел</w:t>
      </w:r>
      <w:r w:rsidR="00E9661B">
        <w:rPr>
          <w:sz w:val="30"/>
          <w:szCs w:val="30"/>
        </w:rPr>
        <w:t>ь</w:t>
      </w:r>
      <w:r w:rsidRPr="00801FA3">
        <w:rPr>
          <w:sz w:val="30"/>
          <w:szCs w:val="30"/>
        </w:rPr>
        <w:t xml:space="preserve">, средства её достижения, ожидаемые результаты, методы и содержание в рамках конкретной организационной формы педагогического взаимодействия, место проведения, возраст обучающихся, план проведения. Разработка может быть представлена </w:t>
      </w:r>
      <w:r w:rsidR="000D5382">
        <w:rPr>
          <w:sz w:val="30"/>
          <w:szCs w:val="30"/>
        </w:rPr>
        <w:br/>
      </w:r>
      <w:r w:rsidRPr="00801FA3">
        <w:rPr>
          <w:sz w:val="30"/>
          <w:szCs w:val="30"/>
        </w:rPr>
        <w:t>в записи (видеоурок, видеоакция) или на бумажном носителе.</w:t>
      </w:r>
    </w:p>
    <w:p w:rsidR="00801FA3" w:rsidRPr="00801FA3" w:rsidRDefault="00801FA3" w:rsidP="00801FA3">
      <w:pPr>
        <w:ind w:right="-567" w:firstLine="709"/>
        <w:jc w:val="both"/>
        <w:rPr>
          <w:sz w:val="30"/>
          <w:szCs w:val="30"/>
        </w:rPr>
      </w:pPr>
      <w:r w:rsidRPr="00801FA3">
        <w:rPr>
          <w:sz w:val="30"/>
          <w:szCs w:val="30"/>
        </w:rPr>
        <w:t>– дидактические материалы для учащихся о практических мерах для снижения выбросов парниковых газов, уменьшения влияния человека на климат, охран</w:t>
      </w:r>
      <w:r w:rsidR="00AF2387">
        <w:rPr>
          <w:sz w:val="30"/>
          <w:szCs w:val="30"/>
        </w:rPr>
        <w:t>а</w:t>
      </w:r>
      <w:r w:rsidRPr="00801FA3">
        <w:rPr>
          <w:sz w:val="30"/>
          <w:szCs w:val="30"/>
        </w:rPr>
        <w:t xml:space="preserve"> атмосферного воздуха (дидактические игры, обучающие </w:t>
      </w:r>
      <w:r w:rsidR="000D5382">
        <w:rPr>
          <w:sz w:val="30"/>
          <w:szCs w:val="30"/>
        </w:rPr>
        <w:br/>
      </w:r>
      <w:r w:rsidRPr="00801FA3">
        <w:rPr>
          <w:sz w:val="30"/>
          <w:szCs w:val="30"/>
        </w:rPr>
        <w:t xml:space="preserve">и развивающие игры – игровые материалы с описанием сценария игры), тренажеры, тесты, учебные слайд-шоу). Принимаются работы, выполненные в форме раздаточных материалов для практических занятий. Если конкурсные материалы являются частью большой образовательной концепции – необходимо приложить описание концепции (не более </w:t>
      </w:r>
      <w:r w:rsidR="000D5382">
        <w:rPr>
          <w:sz w:val="30"/>
          <w:szCs w:val="30"/>
        </w:rPr>
        <w:br/>
      </w:r>
      <w:r w:rsidRPr="00801FA3">
        <w:rPr>
          <w:sz w:val="30"/>
          <w:szCs w:val="30"/>
        </w:rPr>
        <w:t xml:space="preserve">0,5 стр.). </w:t>
      </w:r>
    </w:p>
    <w:p w:rsidR="00801FA3" w:rsidRPr="00801FA3" w:rsidRDefault="00801FA3" w:rsidP="00801FA3">
      <w:pPr>
        <w:ind w:right="-567" w:firstLine="709"/>
        <w:jc w:val="both"/>
        <w:rPr>
          <w:sz w:val="30"/>
          <w:szCs w:val="30"/>
          <w:highlight w:val="yellow"/>
        </w:rPr>
      </w:pPr>
      <w:r w:rsidRPr="00801FA3">
        <w:rPr>
          <w:sz w:val="30"/>
          <w:szCs w:val="30"/>
        </w:rPr>
        <w:t xml:space="preserve">Конкурсные работы должны соответствовать заявленной теме, отражать полноту раскрытия темы, быть содержательными </w:t>
      </w:r>
      <w:r w:rsidR="000D5382">
        <w:rPr>
          <w:sz w:val="30"/>
          <w:szCs w:val="30"/>
        </w:rPr>
        <w:br/>
      </w:r>
      <w:r w:rsidRPr="00801FA3">
        <w:rPr>
          <w:sz w:val="30"/>
          <w:szCs w:val="30"/>
        </w:rPr>
        <w:t>и оригинальными, соответствовать стандартам оформления, разработаны не ранее 2018 года.</w:t>
      </w:r>
    </w:p>
    <w:p w:rsidR="003210C0" w:rsidRPr="00FC68FF" w:rsidRDefault="003210C0" w:rsidP="000D5382">
      <w:pPr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7. КРИТЕРИИ ОЦЕНКИ РАБОТ.</w:t>
      </w:r>
    </w:p>
    <w:p w:rsidR="003210C0" w:rsidRPr="00FC68FF" w:rsidRDefault="003210C0" w:rsidP="000D5382">
      <w:pPr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7.1. В номинациях конкурса для обучающихся оцениваются:</w:t>
      </w:r>
    </w:p>
    <w:p w:rsidR="003210C0" w:rsidRPr="00FC68FF" w:rsidRDefault="003210C0" w:rsidP="000D5382">
      <w:pPr>
        <w:numPr>
          <w:ilvl w:val="0"/>
          <w:numId w:val="27"/>
        </w:numPr>
        <w:tabs>
          <w:tab w:val="clear" w:pos="720"/>
          <w:tab w:val="num" w:pos="142"/>
        </w:tabs>
        <w:ind w:left="0" w:right="-567" w:firstLine="0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актуальность выбранной темы;</w:t>
      </w:r>
    </w:p>
    <w:p w:rsidR="003210C0" w:rsidRPr="00FC68FF" w:rsidRDefault="003210C0" w:rsidP="000D5382">
      <w:pPr>
        <w:numPr>
          <w:ilvl w:val="0"/>
          <w:numId w:val="27"/>
        </w:numPr>
        <w:tabs>
          <w:tab w:val="clear" w:pos="720"/>
          <w:tab w:val="num" w:pos="142"/>
        </w:tabs>
        <w:ind w:left="0" w:right="-567" w:firstLine="0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раскрытие заданной темы;</w:t>
      </w:r>
    </w:p>
    <w:p w:rsidR="003210C0" w:rsidRPr="00FC68FF" w:rsidRDefault="003210C0" w:rsidP="000D5382">
      <w:pPr>
        <w:numPr>
          <w:ilvl w:val="0"/>
          <w:numId w:val="27"/>
        </w:numPr>
        <w:tabs>
          <w:tab w:val="clear" w:pos="720"/>
          <w:tab w:val="num" w:pos="142"/>
        </w:tabs>
        <w:ind w:left="0" w:right="-567" w:firstLine="0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практическая значимость;</w:t>
      </w:r>
    </w:p>
    <w:p w:rsidR="003210C0" w:rsidRPr="00FC68FF" w:rsidRDefault="003210C0" w:rsidP="000D5382">
      <w:pPr>
        <w:numPr>
          <w:ilvl w:val="0"/>
          <w:numId w:val="27"/>
        </w:numPr>
        <w:tabs>
          <w:tab w:val="clear" w:pos="720"/>
          <w:tab w:val="num" w:pos="142"/>
        </w:tabs>
        <w:ind w:left="0" w:right="-567" w:firstLine="0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аргументированность выводов и рекомендаций; </w:t>
      </w:r>
    </w:p>
    <w:p w:rsidR="003210C0" w:rsidRPr="00FC68FF" w:rsidRDefault="003210C0" w:rsidP="000D5382">
      <w:pPr>
        <w:numPr>
          <w:ilvl w:val="0"/>
          <w:numId w:val="27"/>
        </w:numPr>
        <w:tabs>
          <w:tab w:val="clear" w:pos="720"/>
          <w:tab w:val="num" w:pos="142"/>
        </w:tabs>
        <w:ind w:left="0" w:right="-567" w:firstLine="0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художественное оформление; </w:t>
      </w:r>
    </w:p>
    <w:p w:rsidR="003210C0" w:rsidRPr="00FC68FF" w:rsidRDefault="003210C0" w:rsidP="000D5382">
      <w:pPr>
        <w:numPr>
          <w:ilvl w:val="0"/>
          <w:numId w:val="27"/>
        </w:numPr>
        <w:tabs>
          <w:tab w:val="clear" w:pos="720"/>
          <w:tab w:val="num" w:pos="142"/>
        </w:tabs>
        <w:ind w:left="0" w:right="-567" w:firstLine="0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оригинальность сюжета (видеоролики);</w:t>
      </w:r>
    </w:p>
    <w:p w:rsidR="003210C0" w:rsidRPr="00FC68FF" w:rsidRDefault="003210C0" w:rsidP="000D5382">
      <w:pPr>
        <w:numPr>
          <w:ilvl w:val="0"/>
          <w:numId w:val="27"/>
        </w:numPr>
        <w:tabs>
          <w:tab w:val="clear" w:pos="720"/>
          <w:tab w:val="num" w:pos="142"/>
        </w:tabs>
        <w:ind w:left="0" w:right="-567" w:firstLine="0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уровень сложности и самостоятельности выполнения проекта;</w:t>
      </w:r>
    </w:p>
    <w:p w:rsidR="003210C0" w:rsidRPr="00FC68FF" w:rsidRDefault="003210C0" w:rsidP="000D5382">
      <w:pPr>
        <w:numPr>
          <w:ilvl w:val="0"/>
          <w:numId w:val="27"/>
        </w:numPr>
        <w:tabs>
          <w:tab w:val="clear" w:pos="720"/>
          <w:tab w:val="num" w:pos="142"/>
        </w:tabs>
        <w:ind w:left="0" w:right="-567" w:firstLine="0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результативность реализации проекта.</w:t>
      </w:r>
    </w:p>
    <w:p w:rsidR="003210C0" w:rsidRPr="00FC68FF" w:rsidRDefault="003210C0" w:rsidP="000D5382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7.2. В номинациях конкурса для педагогов оцениваются:</w:t>
      </w:r>
    </w:p>
    <w:p w:rsidR="004A1303" w:rsidRPr="00E059D6" w:rsidRDefault="004A1303" w:rsidP="000D5382">
      <w:pPr>
        <w:pStyle w:val="a9"/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Times New Roman" w:hAnsi="Times New Roman"/>
          <w:sz w:val="30"/>
          <w:szCs w:val="30"/>
        </w:rPr>
      </w:pPr>
      <w:r w:rsidRPr="00E059D6">
        <w:rPr>
          <w:rFonts w:ascii="Times New Roman" w:hAnsi="Times New Roman"/>
          <w:sz w:val="30"/>
          <w:szCs w:val="30"/>
        </w:rPr>
        <w:lastRenderedPageBreak/>
        <w:t xml:space="preserve">ориентированность </w:t>
      </w:r>
      <w:r w:rsidRPr="00251623">
        <w:rPr>
          <w:rFonts w:ascii="Times New Roman" w:hAnsi="Times New Roman"/>
          <w:sz w:val="30"/>
          <w:szCs w:val="30"/>
        </w:rPr>
        <w:t>конспект</w:t>
      </w:r>
      <w:r>
        <w:rPr>
          <w:rFonts w:ascii="Times New Roman" w:hAnsi="Times New Roman"/>
          <w:sz w:val="30"/>
          <w:szCs w:val="30"/>
        </w:rPr>
        <w:t>а</w:t>
      </w:r>
      <w:r w:rsidRPr="00251623">
        <w:rPr>
          <w:rFonts w:ascii="Times New Roman" w:hAnsi="Times New Roman"/>
          <w:sz w:val="30"/>
          <w:szCs w:val="30"/>
        </w:rPr>
        <w:t xml:space="preserve"> урока</w:t>
      </w:r>
      <w:r>
        <w:rPr>
          <w:rFonts w:ascii="Times New Roman" w:hAnsi="Times New Roman"/>
          <w:sz w:val="30"/>
          <w:szCs w:val="30"/>
        </w:rPr>
        <w:t>/</w:t>
      </w:r>
      <w:r w:rsidRPr="00251623">
        <w:rPr>
          <w:rFonts w:ascii="Times New Roman" w:hAnsi="Times New Roman"/>
          <w:sz w:val="30"/>
          <w:szCs w:val="30"/>
        </w:rPr>
        <w:t>факультатива/занятия по интересам</w:t>
      </w:r>
      <w:r>
        <w:rPr>
          <w:rFonts w:ascii="Times New Roman" w:hAnsi="Times New Roman"/>
          <w:sz w:val="30"/>
          <w:szCs w:val="30"/>
        </w:rPr>
        <w:t>, воспитательного дела</w:t>
      </w:r>
      <w:r w:rsidRPr="00E059D6">
        <w:rPr>
          <w:rFonts w:ascii="Times New Roman" w:hAnsi="Times New Roman"/>
          <w:sz w:val="30"/>
          <w:szCs w:val="30"/>
        </w:rPr>
        <w:t xml:space="preserve"> на создание у детей и взрослых мотивации к практической деятельности</w:t>
      </w:r>
      <w:r>
        <w:rPr>
          <w:rFonts w:ascii="Times New Roman" w:hAnsi="Times New Roman"/>
          <w:sz w:val="30"/>
          <w:szCs w:val="30"/>
        </w:rPr>
        <w:t>, воспитания экологической культуры</w:t>
      </w:r>
      <w:r w:rsidRPr="00E059D6">
        <w:rPr>
          <w:rFonts w:ascii="Times New Roman" w:hAnsi="Times New Roman"/>
          <w:sz w:val="30"/>
          <w:szCs w:val="30"/>
        </w:rPr>
        <w:t>;</w:t>
      </w:r>
    </w:p>
    <w:p w:rsidR="004A1303" w:rsidRDefault="004A1303" w:rsidP="000D5382">
      <w:pPr>
        <w:pStyle w:val="a9"/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Times New Roman" w:hAnsi="Times New Roman"/>
          <w:sz w:val="30"/>
          <w:szCs w:val="30"/>
        </w:rPr>
      </w:pPr>
      <w:r w:rsidRPr="00E059D6">
        <w:rPr>
          <w:rFonts w:ascii="Times New Roman" w:hAnsi="Times New Roman"/>
          <w:sz w:val="30"/>
          <w:szCs w:val="30"/>
        </w:rPr>
        <w:t>использование интерактивных ме</w:t>
      </w:r>
      <w:r>
        <w:rPr>
          <w:rFonts w:ascii="Times New Roman" w:hAnsi="Times New Roman"/>
          <w:sz w:val="30"/>
          <w:szCs w:val="30"/>
        </w:rPr>
        <w:t>тодов для вовлечения обучающихся</w:t>
      </w:r>
      <w:r w:rsidRPr="00E059D6">
        <w:rPr>
          <w:rFonts w:ascii="Times New Roman" w:hAnsi="Times New Roman"/>
          <w:sz w:val="30"/>
          <w:szCs w:val="30"/>
        </w:rPr>
        <w:t xml:space="preserve"> </w:t>
      </w:r>
      <w:r w:rsidR="000D5382">
        <w:rPr>
          <w:rFonts w:ascii="Times New Roman" w:hAnsi="Times New Roman"/>
          <w:sz w:val="30"/>
          <w:szCs w:val="30"/>
        </w:rPr>
        <w:br/>
      </w:r>
      <w:r w:rsidRPr="00E059D6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практическую деятельность, творчество,</w:t>
      </w:r>
      <w:r w:rsidRPr="00E059D6">
        <w:rPr>
          <w:rFonts w:ascii="Times New Roman" w:hAnsi="Times New Roman"/>
          <w:sz w:val="30"/>
          <w:szCs w:val="30"/>
        </w:rPr>
        <w:t xml:space="preserve"> направленн</w:t>
      </w:r>
      <w:r>
        <w:rPr>
          <w:rFonts w:ascii="Times New Roman" w:hAnsi="Times New Roman"/>
          <w:sz w:val="30"/>
          <w:szCs w:val="30"/>
        </w:rPr>
        <w:t>ых</w:t>
      </w:r>
      <w:r w:rsidRPr="00E059D6">
        <w:rPr>
          <w:rFonts w:ascii="Times New Roman" w:hAnsi="Times New Roman"/>
          <w:sz w:val="30"/>
          <w:szCs w:val="30"/>
        </w:rPr>
        <w:t xml:space="preserve"> на </w:t>
      </w:r>
      <w:r>
        <w:rPr>
          <w:rFonts w:ascii="Times New Roman" w:hAnsi="Times New Roman"/>
          <w:sz w:val="30"/>
          <w:szCs w:val="30"/>
        </w:rPr>
        <w:t xml:space="preserve">сбережение биологического разнообразия, мониторинг и </w:t>
      </w:r>
      <w:r w:rsidRPr="00E059D6">
        <w:rPr>
          <w:rFonts w:ascii="Times New Roman" w:hAnsi="Times New Roman"/>
          <w:sz w:val="30"/>
          <w:szCs w:val="30"/>
        </w:rPr>
        <w:t xml:space="preserve">охрану окружающей среды, </w:t>
      </w:r>
      <w:r>
        <w:rPr>
          <w:rFonts w:ascii="Times New Roman" w:hAnsi="Times New Roman"/>
          <w:sz w:val="30"/>
          <w:szCs w:val="30"/>
        </w:rPr>
        <w:t>рациональное природопользование</w:t>
      </w:r>
      <w:r w:rsidRPr="00E059D6">
        <w:rPr>
          <w:rFonts w:ascii="Times New Roman" w:hAnsi="Times New Roman"/>
          <w:sz w:val="30"/>
          <w:szCs w:val="30"/>
        </w:rPr>
        <w:t>;</w:t>
      </w:r>
    </w:p>
    <w:p w:rsidR="004A1303" w:rsidRDefault="004A1303" w:rsidP="000D5382">
      <w:pPr>
        <w:pStyle w:val="a9"/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целесообразность, инновационность подходов в проектировании </w:t>
      </w:r>
      <w:r w:rsidR="000D5382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и реализации проекта, обоснованность и последовательность действий </w:t>
      </w:r>
      <w:r w:rsidR="000D5382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в проекте, поддержка стартапа вовлеченных в проект участников, устойчивость экологических результатов;</w:t>
      </w:r>
    </w:p>
    <w:p w:rsidR="004A1303" w:rsidRPr="00373EA4" w:rsidRDefault="004A1303" w:rsidP="000D5382">
      <w:pPr>
        <w:pStyle w:val="a9"/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6549">
        <w:rPr>
          <w:rFonts w:ascii="Times New Roman" w:hAnsi="Times New Roman"/>
          <w:sz w:val="30"/>
          <w:szCs w:val="30"/>
        </w:rPr>
        <w:t>актуальность</w:t>
      </w:r>
      <w:r w:rsidRPr="00373EA4">
        <w:rPr>
          <w:rFonts w:ascii="Times New Roman" w:eastAsia="Times New Roman" w:hAnsi="Times New Roman"/>
          <w:sz w:val="30"/>
          <w:szCs w:val="30"/>
          <w:lang w:eastAsia="ru-RU"/>
        </w:rPr>
        <w:t xml:space="preserve"> и соответствие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материалов</w:t>
      </w:r>
      <w:r w:rsidRPr="00373EA4">
        <w:rPr>
          <w:rFonts w:ascii="Times New Roman" w:eastAsia="Times New Roman" w:hAnsi="Times New Roman"/>
          <w:sz w:val="30"/>
          <w:szCs w:val="30"/>
          <w:lang w:eastAsia="ru-RU"/>
        </w:rPr>
        <w:t xml:space="preserve"> современным тенденциям развития образования;</w:t>
      </w:r>
    </w:p>
    <w:p w:rsidR="004A1303" w:rsidRPr="00EC0EA6" w:rsidRDefault="004A1303" w:rsidP="000D5382">
      <w:pPr>
        <w:pStyle w:val="a9"/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6549">
        <w:rPr>
          <w:rFonts w:ascii="Times New Roman" w:hAnsi="Times New Roman"/>
          <w:sz w:val="30"/>
          <w:szCs w:val="30"/>
        </w:rPr>
        <w:t>практическая</w:t>
      </w:r>
      <w:r w:rsidRPr="00EC0EA6">
        <w:rPr>
          <w:rFonts w:ascii="Times New Roman" w:eastAsia="Times New Roman" w:hAnsi="Times New Roman"/>
          <w:sz w:val="30"/>
          <w:szCs w:val="30"/>
          <w:lang w:eastAsia="ru-RU"/>
        </w:rPr>
        <w:t xml:space="preserve"> значимость;</w:t>
      </w:r>
    </w:p>
    <w:p w:rsidR="004A1303" w:rsidRPr="00EC0EA6" w:rsidRDefault="004A1303" w:rsidP="000D5382">
      <w:pPr>
        <w:pStyle w:val="a9"/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86549">
        <w:rPr>
          <w:rFonts w:ascii="Times New Roman" w:hAnsi="Times New Roman"/>
          <w:sz w:val="30"/>
          <w:szCs w:val="30"/>
        </w:rPr>
        <w:t>использование</w:t>
      </w:r>
      <w:r w:rsidRPr="00EC0EA6">
        <w:rPr>
          <w:rFonts w:ascii="Times New Roman" w:eastAsia="Times New Roman" w:hAnsi="Times New Roman"/>
          <w:sz w:val="30"/>
          <w:szCs w:val="30"/>
          <w:lang w:eastAsia="ru-RU"/>
        </w:rPr>
        <w:t xml:space="preserve"> инновационных методов и приемов, информационных технологий;</w:t>
      </w:r>
    </w:p>
    <w:p w:rsidR="004A1303" w:rsidRPr="00E059D6" w:rsidRDefault="004A1303" w:rsidP="000D5382">
      <w:pPr>
        <w:pStyle w:val="a9"/>
        <w:numPr>
          <w:ilvl w:val="0"/>
          <w:numId w:val="29"/>
        </w:numPr>
        <w:tabs>
          <w:tab w:val="left" w:pos="284"/>
        </w:tabs>
        <w:spacing w:after="0" w:line="240" w:lineRule="auto"/>
        <w:ind w:left="0" w:right="-567" w:firstLine="0"/>
        <w:jc w:val="both"/>
        <w:rPr>
          <w:rFonts w:ascii="Times New Roman" w:hAnsi="Times New Roman"/>
          <w:sz w:val="30"/>
          <w:szCs w:val="30"/>
        </w:rPr>
      </w:pPr>
      <w:r w:rsidRPr="00E059D6">
        <w:rPr>
          <w:rFonts w:ascii="Times New Roman" w:hAnsi="Times New Roman"/>
          <w:sz w:val="30"/>
          <w:szCs w:val="30"/>
        </w:rPr>
        <w:t>возможность тиражирования предлагаемых педагогических технологий.</w:t>
      </w:r>
    </w:p>
    <w:p w:rsidR="003210C0" w:rsidRPr="00FC68FF" w:rsidRDefault="003210C0" w:rsidP="000D5382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8. ПРАВИЛА ОФОРМЛЕНИЯ РАБОТ.</w:t>
      </w:r>
    </w:p>
    <w:p w:rsidR="003210C0" w:rsidRPr="00FC68FF" w:rsidRDefault="003210C0" w:rsidP="003210C0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Каждая конкурсная работа пред</w:t>
      </w:r>
      <w:r w:rsidR="00B8001F">
        <w:rPr>
          <w:sz w:val="30"/>
          <w:szCs w:val="30"/>
        </w:rPr>
        <w:t>о</w:t>
      </w:r>
      <w:r w:rsidRPr="00FC68FF">
        <w:rPr>
          <w:sz w:val="30"/>
          <w:szCs w:val="30"/>
        </w:rPr>
        <w:t xml:space="preserve">ставляется в печатном (редактор Word) сброшюрованном виде и на электронных носителях. При оформлении каждого материала в обязательном порядке на титульном листе указывается: полное название учреждения образования, название номинации, название работы, Ф.И.О. автора или руководителя авторского коллектива (полностью), должность (полностью), ученая степень (при наличии), адрес, контактный телефон, возраст учащихся, на работу </w:t>
      </w:r>
      <w:r w:rsidR="00DC076C">
        <w:rPr>
          <w:sz w:val="30"/>
          <w:szCs w:val="30"/>
        </w:rPr>
        <w:t xml:space="preserve">            </w:t>
      </w:r>
      <w:r w:rsidRPr="00FC68FF">
        <w:rPr>
          <w:sz w:val="30"/>
          <w:szCs w:val="30"/>
        </w:rPr>
        <w:t xml:space="preserve">с которыми рассчитан материал, год создания. К работе прилагается аннотация. </w:t>
      </w:r>
    </w:p>
    <w:p w:rsidR="00B94476" w:rsidRPr="00FC68FF" w:rsidRDefault="00B94476" w:rsidP="000D5382">
      <w:pPr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9. ПОДВЕДЕНИЕ ИТОГОВ КОНКУРСА, НАГРАЖДЕНИЕ.</w:t>
      </w:r>
    </w:p>
    <w:p w:rsidR="001D0E24" w:rsidRPr="00FC68FF" w:rsidRDefault="001D0E24" w:rsidP="000D5382">
      <w:pPr>
        <w:shd w:val="clear" w:color="auto" w:fill="FFFFFF"/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Жюри рассматривает работы, пред</w:t>
      </w:r>
      <w:r w:rsidR="00C70FC7" w:rsidRPr="00FC68FF">
        <w:rPr>
          <w:sz w:val="30"/>
          <w:szCs w:val="30"/>
        </w:rPr>
        <w:t>о</w:t>
      </w:r>
      <w:r w:rsidRPr="00FC68FF">
        <w:rPr>
          <w:sz w:val="30"/>
          <w:szCs w:val="30"/>
        </w:rPr>
        <w:t xml:space="preserve">ставленные на конкурс </w:t>
      </w:r>
      <w:r w:rsidRPr="00FC68FF">
        <w:rPr>
          <w:sz w:val="30"/>
          <w:szCs w:val="30"/>
        </w:rPr>
        <w:br/>
        <w:t xml:space="preserve">по номинациям и возрастным категориям участников, с </w:t>
      </w:r>
      <w:r w:rsidR="004A1303">
        <w:rPr>
          <w:sz w:val="30"/>
          <w:szCs w:val="30"/>
        </w:rPr>
        <w:t xml:space="preserve">31 августа по </w:t>
      </w:r>
      <w:r w:rsidR="000D5382">
        <w:rPr>
          <w:sz w:val="30"/>
          <w:szCs w:val="30"/>
        </w:rPr>
        <w:br/>
      </w:r>
      <w:r w:rsidR="004A1303">
        <w:rPr>
          <w:sz w:val="30"/>
          <w:szCs w:val="30"/>
        </w:rPr>
        <w:t>18 сентября</w:t>
      </w:r>
      <w:r w:rsidRPr="00FC68FF">
        <w:rPr>
          <w:sz w:val="30"/>
          <w:szCs w:val="30"/>
        </w:rPr>
        <w:t xml:space="preserve"> 20</w:t>
      </w:r>
      <w:r w:rsidR="004A1303">
        <w:rPr>
          <w:sz w:val="30"/>
          <w:szCs w:val="30"/>
        </w:rPr>
        <w:t>20</w:t>
      </w:r>
      <w:r w:rsidRPr="00FC68FF">
        <w:rPr>
          <w:sz w:val="30"/>
          <w:szCs w:val="30"/>
        </w:rPr>
        <w:t xml:space="preserve"> г. подводит итоги и определяет победителей.</w:t>
      </w:r>
    </w:p>
    <w:p w:rsidR="00B94476" w:rsidRPr="00FC68FF" w:rsidRDefault="00B94476" w:rsidP="001D0E24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Устанавливается следующее количество призовых мест:</w:t>
      </w:r>
    </w:p>
    <w:p w:rsidR="00B94476" w:rsidRPr="00FC68FF" w:rsidRDefault="00B94476" w:rsidP="001D0E24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I место – одно в каждой номинации и направлении;</w:t>
      </w:r>
    </w:p>
    <w:p w:rsidR="00B94476" w:rsidRPr="00FC68FF" w:rsidRDefault="00B94476" w:rsidP="001D0E24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II место – два в каждой номинации и направлении;</w:t>
      </w:r>
    </w:p>
    <w:p w:rsidR="00B94476" w:rsidRPr="00FC68FF" w:rsidRDefault="00B94476" w:rsidP="001D0E24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III место – </w:t>
      </w:r>
      <w:r w:rsidR="000D090A">
        <w:rPr>
          <w:sz w:val="30"/>
          <w:szCs w:val="30"/>
        </w:rPr>
        <w:t>три</w:t>
      </w:r>
      <w:r w:rsidRPr="00FC68FF">
        <w:rPr>
          <w:sz w:val="30"/>
          <w:szCs w:val="30"/>
        </w:rPr>
        <w:t xml:space="preserve"> в каждой номинации и направлении</w:t>
      </w:r>
      <w:r w:rsidR="00172BA3">
        <w:rPr>
          <w:sz w:val="30"/>
          <w:szCs w:val="30"/>
        </w:rPr>
        <w:t>;</w:t>
      </w:r>
    </w:p>
    <w:p w:rsidR="00965B6E" w:rsidRPr="00FC68FF" w:rsidRDefault="00965B6E" w:rsidP="001D0E24">
      <w:pPr>
        <w:ind w:right="-567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Поощрительные – 5 в каждой номинации и направлении.</w:t>
      </w:r>
    </w:p>
    <w:p w:rsidR="00B94476" w:rsidRPr="00FC68FF" w:rsidRDefault="00B94476" w:rsidP="001D0E24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Победители</w:t>
      </w:r>
      <w:r w:rsidR="003210C0" w:rsidRPr="00FC68FF">
        <w:rPr>
          <w:sz w:val="30"/>
          <w:szCs w:val="30"/>
        </w:rPr>
        <w:t xml:space="preserve">, </w:t>
      </w:r>
      <w:r w:rsidRPr="00FC68FF">
        <w:rPr>
          <w:sz w:val="30"/>
          <w:szCs w:val="30"/>
        </w:rPr>
        <w:t>призеры</w:t>
      </w:r>
      <w:r w:rsidR="00965B6E" w:rsidRPr="00FC68FF">
        <w:rPr>
          <w:sz w:val="30"/>
          <w:szCs w:val="30"/>
        </w:rPr>
        <w:t xml:space="preserve"> и </w:t>
      </w:r>
      <w:r w:rsidR="00AF2387" w:rsidRPr="00FC68FF">
        <w:rPr>
          <w:sz w:val="30"/>
          <w:szCs w:val="30"/>
        </w:rPr>
        <w:t>лауреаты конкурса</w:t>
      </w:r>
      <w:r w:rsidRPr="00FC68FF">
        <w:rPr>
          <w:sz w:val="30"/>
          <w:szCs w:val="30"/>
        </w:rPr>
        <w:t xml:space="preserve"> награждаются дипломами </w:t>
      </w:r>
      <w:r w:rsidR="003210C0" w:rsidRPr="00FC68FF">
        <w:rPr>
          <w:sz w:val="30"/>
          <w:szCs w:val="30"/>
        </w:rPr>
        <w:t xml:space="preserve">главного управления по </w:t>
      </w:r>
      <w:r w:rsidRPr="00FC68FF">
        <w:rPr>
          <w:sz w:val="30"/>
          <w:szCs w:val="30"/>
        </w:rPr>
        <w:t>образовани</w:t>
      </w:r>
      <w:r w:rsidR="003210C0" w:rsidRPr="00FC68FF">
        <w:rPr>
          <w:sz w:val="30"/>
          <w:szCs w:val="30"/>
        </w:rPr>
        <w:t>ю Брестского облисполкома</w:t>
      </w:r>
      <w:r w:rsidR="00965B6E" w:rsidRPr="00FC68FF">
        <w:rPr>
          <w:sz w:val="30"/>
          <w:szCs w:val="30"/>
        </w:rPr>
        <w:t xml:space="preserve"> I, II, III степени, поощрительными дипломами.</w:t>
      </w:r>
    </w:p>
    <w:p w:rsidR="00C70FC7" w:rsidRPr="00FC68FF" w:rsidRDefault="00C70FC7" w:rsidP="00C70FC7">
      <w:pPr>
        <w:shd w:val="clear" w:color="auto" w:fill="FFFFFF"/>
        <w:ind w:right="-567" w:firstLine="709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Работы на областной этап </w:t>
      </w:r>
      <w:r w:rsidR="008E6859" w:rsidRPr="00FC68FF">
        <w:rPr>
          <w:sz w:val="30"/>
          <w:szCs w:val="30"/>
        </w:rPr>
        <w:t>направляются не позднее 2</w:t>
      </w:r>
      <w:r w:rsidR="00C546D5">
        <w:rPr>
          <w:sz w:val="30"/>
          <w:szCs w:val="30"/>
        </w:rPr>
        <w:t>8 августа</w:t>
      </w:r>
      <w:r w:rsidR="008E6859" w:rsidRPr="00FC68FF">
        <w:rPr>
          <w:sz w:val="30"/>
          <w:szCs w:val="30"/>
        </w:rPr>
        <w:t xml:space="preserve"> 20</w:t>
      </w:r>
      <w:r w:rsidR="00C546D5">
        <w:rPr>
          <w:sz w:val="30"/>
          <w:szCs w:val="30"/>
        </w:rPr>
        <w:t>20</w:t>
      </w:r>
      <w:r w:rsidR="008E6859" w:rsidRPr="00FC68FF">
        <w:rPr>
          <w:sz w:val="30"/>
          <w:szCs w:val="30"/>
        </w:rPr>
        <w:t>г.</w:t>
      </w:r>
      <w:r w:rsidR="008E6859">
        <w:rPr>
          <w:sz w:val="30"/>
          <w:szCs w:val="30"/>
        </w:rPr>
        <w:t xml:space="preserve"> в </w:t>
      </w:r>
      <w:r w:rsidR="00C546D5">
        <w:rPr>
          <w:sz w:val="30"/>
          <w:szCs w:val="30"/>
        </w:rPr>
        <w:t xml:space="preserve">государственное учреждение образования </w:t>
      </w:r>
      <w:r w:rsidR="008E6859" w:rsidRPr="00FC68FF">
        <w:rPr>
          <w:sz w:val="30"/>
          <w:szCs w:val="30"/>
        </w:rPr>
        <w:t>«Брестский областной центр туризма и краеведения детей и молодежи»</w:t>
      </w:r>
      <w:r w:rsidRPr="00FC68FF">
        <w:rPr>
          <w:sz w:val="30"/>
          <w:szCs w:val="30"/>
        </w:rPr>
        <w:t xml:space="preserve"> по адресу: 224020, г.Брест, </w:t>
      </w:r>
      <w:r w:rsidRPr="00FC68FF">
        <w:rPr>
          <w:sz w:val="30"/>
          <w:szCs w:val="30"/>
        </w:rPr>
        <w:lastRenderedPageBreak/>
        <w:t xml:space="preserve">ул.Тихая,4, </w:t>
      </w:r>
      <w:r w:rsidR="00C546D5">
        <w:rPr>
          <w:sz w:val="30"/>
          <w:szCs w:val="30"/>
        </w:rPr>
        <w:t>сектор</w:t>
      </w:r>
      <w:r w:rsidRPr="00FC68FF">
        <w:rPr>
          <w:sz w:val="30"/>
          <w:szCs w:val="30"/>
        </w:rPr>
        <w:t xml:space="preserve"> экологической работы. Тел. для справок </w:t>
      </w:r>
      <w:r w:rsidR="00640868">
        <w:rPr>
          <w:sz w:val="30"/>
          <w:szCs w:val="30"/>
        </w:rPr>
        <w:br/>
      </w:r>
      <w:r w:rsidRPr="00FC68FF">
        <w:rPr>
          <w:sz w:val="30"/>
          <w:szCs w:val="30"/>
        </w:rPr>
        <w:t>(8-016</w:t>
      </w:r>
      <w:r w:rsidR="00640868">
        <w:rPr>
          <w:sz w:val="30"/>
          <w:szCs w:val="30"/>
        </w:rPr>
        <w:t>2</w:t>
      </w:r>
      <w:r w:rsidRPr="00FC68FF">
        <w:rPr>
          <w:sz w:val="30"/>
          <w:szCs w:val="30"/>
        </w:rPr>
        <w:t>) 46 64 40, тел./факс (8-016</w:t>
      </w:r>
      <w:r w:rsidR="00640868">
        <w:rPr>
          <w:sz w:val="30"/>
          <w:szCs w:val="30"/>
        </w:rPr>
        <w:t>2</w:t>
      </w:r>
      <w:r w:rsidRPr="00FC68FF">
        <w:rPr>
          <w:sz w:val="30"/>
          <w:szCs w:val="30"/>
        </w:rPr>
        <w:t>) 46 35 53.</w:t>
      </w:r>
    </w:p>
    <w:p w:rsidR="00965B6E" w:rsidRPr="00FC68FF" w:rsidRDefault="001D0E24" w:rsidP="001D0E24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Лучшие работы</w:t>
      </w:r>
      <w:r w:rsidR="008E6859">
        <w:rPr>
          <w:sz w:val="30"/>
          <w:szCs w:val="30"/>
        </w:rPr>
        <w:t xml:space="preserve"> областного этапа</w:t>
      </w:r>
      <w:r w:rsidRPr="00FC68FF">
        <w:rPr>
          <w:sz w:val="30"/>
          <w:szCs w:val="30"/>
        </w:rPr>
        <w:t xml:space="preserve"> (не более 10 в каждой номинации) по решению </w:t>
      </w:r>
      <w:r w:rsidR="00AF2387" w:rsidRPr="00FC68FF">
        <w:rPr>
          <w:sz w:val="30"/>
          <w:szCs w:val="30"/>
        </w:rPr>
        <w:t>жюри до</w:t>
      </w:r>
      <w:r w:rsidRPr="00FC68FF">
        <w:rPr>
          <w:sz w:val="30"/>
          <w:szCs w:val="30"/>
        </w:rPr>
        <w:t xml:space="preserve"> </w:t>
      </w:r>
      <w:r w:rsidR="00C546D5">
        <w:rPr>
          <w:sz w:val="30"/>
          <w:szCs w:val="30"/>
        </w:rPr>
        <w:t>25 сентября</w:t>
      </w:r>
      <w:r w:rsidRPr="00FC68FF">
        <w:rPr>
          <w:sz w:val="30"/>
          <w:szCs w:val="30"/>
        </w:rPr>
        <w:t xml:space="preserve"> 20</w:t>
      </w:r>
      <w:r w:rsidR="00C546D5">
        <w:rPr>
          <w:sz w:val="30"/>
          <w:szCs w:val="30"/>
        </w:rPr>
        <w:t>20</w:t>
      </w:r>
      <w:r w:rsidRPr="00FC68FF">
        <w:rPr>
          <w:sz w:val="30"/>
          <w:szCs w:val="30"/>
        </w:rPr>
        <w:t xml:space="preserve"> г. будут предоставлены </w:t>
      </w:r>
      <w:r w:rsidR="000D090A">
        <w:rPr>
          <w:sz w:val="30"/>
          <w:szCs w:val="30"/>
        </w:rPr>
        <w:t xml:space="preserve">                    </w:t>
      </w:r>
      <w:r w:rsidRPr="00FC68FF">
        <w:rPr>
          <w:sz w:val="30"/>
          <w:szCs w:val="30"/>
        </w:rPr>
        <w:t xml:space="preserve">в учреждение образования «Республиканский центр экологии </w:t>
      </w:r>
      <w:r w:rsidR="000D090A">
        <w:rPr>
          <w:sz w:val="30"/>
          <w:szCs w:val="30"/>
        </w:rPr>
        <w:t xml:space="preserve">                    </w:t>
      </w:r>
      <w:r w:rsidRPr="00FC68FF">
        <w:rPr>
          <w:sz w:val="30"/>
          <w:szCs w:val="30"/>
        </w:rPr>
        <w:t xml:space="preserve">и краеведения» на </w:t>
      </w:r>
      <w:r w:rsidR="000D090A">
        <w:rPr>
          <w:sz w:val="30"/>
          <w:szCs w:val="30"/>
        </w:rPr>
        <w:t>республиканский (</w:t>
      </w:r>
      <w:r w:rsidRPr="00FC68FF">
        <w:rPr>
          <w:sz w:val="30"/>
          <w:szCs w:val="30"/>
        </w:rPr>
        <w:t>заключительный</w:t>
      </w:r>
      <w:r w:rsidR="000D090A">
        <w:rPr>
          <w:sz w:val="30"/>
          <w:szCs w:val="30"/>
        </w:rPr>
        <w:t>)</w:t>
      </w:r>
      <w:r w:rsidRPr="00FC68FF">
        <w:rPr>
          <w:sz w:val="30"/>
          <w:szCs w:val="30"/>
        </w:rPr>
        <w:t xml:space="preserve"> этап конкурса.</w:t>
      </w:r>
    </w:p>
    <w:p w:rsidR="00B94476" w:rsidRPr="00FC68FF" w:rsidRDefault="001D0E24" w:rsidP="001D0E24">
      <w:pPr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>По итогам заключительного этапа л</w:t>
      </w:r>
      <w:r w:rsidR="00B94476" w:rsidRPr="00FC68FF">
        <w:rPr>
          <w:sz w:val="30"/>
          <w:szCs w:val="30"/>
        </w:rPr>
        <w:t xml:space="preserve">учшие материалы будут рекомендованы для использования при проведении мероприятий </w:t>
      </w:r>
      <w:r w:rsidR="000D090A">
        <w:rPr>
          <w:sz w:val="30"/>
          <w:szCs w:val="30"/>
        </w:rPr>
        <w:t xml:space="preserve">               </w:t>
      </w:r>
      <w:r w:rsidR="00B94476" w:rsidRPr="00FC68FF">
        <w:rPr>
          <w:sz w:val="30"/>
          <w:szCs w:val="30"/>
        </w:rPr>
        <w:t>с обучающимися и педагогами дополнительного образования страны</w:t>
      </w:r>
      <w:r w:rsidRPr="00FC68FF">
        <w:rPr>
          <w:sz w:val="30"/>
          <w:szCs w:val="30"/>
        </w:rPr>
        <w:t>,</w:t>
      </w:r>
      <w:r w:rsidR="00B94476" w:rsidRPr="00FC68FF">
        <w:rPr>
          <w:sz w:val="30"/>
          <w:szCs w:val="30"/>
        </w:rPr>
        <w:t xml:space="preserve"> распространены в ресурсные центры «зеленых школ», изданы </w:t>
      </w:r>
      <w:r w:rsidR="000D090A">
        <w:rPr>
          <w:sz w:val="30"/>
          <w:szCs w:val="30"/>
        </w:rPr>
        <w:t xml:space="preserve">                     </w:t>
      </w:r>
      <w:r w:rsidR="00B94476" w:rsidRPr="00FC68FF">
        <w:rPr>
          <w:sz w:val="30"/>
          <w:szCs w:val="30"/>
        </w:rPr>
        <w:t xml:space="preserve">в информационно-методическом сборнике «Эковестник», рекомендованы для публикации в средствах массовой информации, будут экспонироваться в галерее «Природа и творчество», в демонстрационном образовательном классе «Энергосбережение для нас и природы», Детской научно-экспериментальной лаборатории по изучению биоразнообразия </w:t>
      </w:r>
      <w:r w:rsidR="000D090A">
        <w:rPr>
          <w:sz w:val="30"/>
          <w:szCs w:val="30"/>
        </w:rPr>
        <w:t xml:space="preserve">    </w:t>
      </w:r>
      <w:r w:rsidR="00B94476" w:rsidRPr="00FC68FF">
        <w:rPr>
          <w:sz w:val="30"/>
          <w:szCs w:val="30"/>
        </w:rPr>
        <w:t>и антропогенных факторов водных экосистем Республиканского центра.</w:t>
      </w:r>
    </w:p>
    <w:p w:rsidR="001D0E24" w:rsidRPr="00FC68FF" w:rsidRDefault="001D0E24" w:rsidP="00796879">
      <w:pPr>
        <w:shd w:val="clear" w:color="auto" w:fill="FFFFFF"/>
        <w:ind w:right="-567" w:firstLine="708"/>
        <w:jc w:val="both"/>
        <w:rPr>
          <w:sz w:val="30"/>
          <w:szCs w:val="30"/>
        </w:rPr>
      </w:pPr>
      <w:r w:rsidRPr="00FC68FF">
        <w:rPr>
          <w:sz w:val="30"/>
          <w:szCs w:val="30"/>
        </w:rPr>
        <w:t xml:space="preserve">Расходы по доставке экспонатов на областной этап конкурса, командировочные расходы лиц, доставляющих </w:t>
      </w:r>
      <w:r w:rsidR="00C70FC7" w:rsidRPr="00FC68FF">
        <w:rPr>
          <w:sz w:val="30"/>
          <w:szCs w:val="30"/>
        </w:rPr>
        <w:t>материалы</w:t>
      </w:r>
      <w:r w:rsidRPr="00FC68FF">
        <w:rPr>
          <w:sz w:val="30"/>
          <w:szCs w:val="30"/>
        </w:rPr>
        <w:t xml:space="preserve">, несут командирующие организации. Приобретение дипломов для награждения победителей, призеров и лауреатов областного этапа </w:t>
      </w:r>
      <w:r w:rsidR="00C70FC7" w:rsidRPr="00FC68FF">
        <w:rPr>
          <w:sz w:val="30"/>
          <w:szCs w:val="30"/>
          <w:lang w:val="be-BY"/>
        </w:rPr>
        <w:t xml:space="preserve">республиканского </w:t>
      </w:r>
      <w:r w:rsidR="00C70FC7" w:rsidRPr="00FC68FF">
        <w:rPr>
          <w:sz w:val="30"/>
          <w:szCs w:val="30"/>
        </w:rPr>
        <w:t>конкурса экологических проектов «Зеленая школа»</w:t>
      </w:r>
      <w:r w:rsidR="00796879" w:rsidRPr="00FC68FF">
        <w:rPr>
          <w:sz w:val="30"/>
          <w:szCs w:val="30"/>
        </w:rPr>
        <w:t xml:space="preserve"> </w:t>
      </w:r>
      <w:r w:rsidRPr="00FC68FF">
        <w:rPr>
          <w:sz w:val="30"/>
          <w:szCs w:val="30"/>
        </w:rPr>
        <w:t>осуществляется</w:t>
      </w:r>
      <w:r w:rsidR="00796879" w:rsidRPr="00FC68FF">
        <w:rPr>
          <w:sz w:val="30"/>
          <w:szCs w:val="30"/>
        </w:rPr>
        <w:t xml:space="preserve"> за</w:t>
      </w:r>
      <w:r w:rsidRPr="00FC68FF">
        <w:rPr>
          <w:sz w:val="30"/>
          <w:szCs w:val="30"/>
        </w:rPr>
        <w:t xml:space="preserve"> счет главного управления по образованию Брестского облисполкома. </w:t>
      </w:r>
    </w:p>
    <w:p w:rsidR="00B94476" w:rsidRPr="006209A9" w:rsidRDefault="000D090A" w:rsidP="000D090A">
      <w:pPr>
        <w:ind w:right="-567" w:firstLine="708"/>
        <w:jc w:val="both"/>
      </w:pPr>
      <w:r w:rsidRPr="00FC68FF">
        <w:rPr>
          <w:sz w:val="30"/>
          <w:szCs w:val="30"/>
        </w:rPr>
        <w:t xml:space="preserve">Расходы по доставке экспонатов на </w:t>
      </w:r>
      <w:r>
        <w:rPr>
          <w:sz w:val="30"/>
          <w:szCs w:val="30"/>
        </w:rPr>
        <w:t xml:space="preserve">республиканский </w:t>
      </w:r>
      <w:r w:rsidRPr="00FC68FF">
        <w:rPr>
          <w:sz w:val="30"/>
          <w:szCs w:val="30"/>
        </w:rPr>
        <w:t>этап конкурса, командировочные расходы лиц, доставляющих материалы, нес</w:t>
      </w:r>
      <w:r>
        <w:rPr>
          <w:sz w:val="30"/>
          <w:szCs w:val="30"/>
        </w:rPr>
        <w:t>ё</w:t>
      </w:r>
      <w:r w:rsidRPr="00FC68FF">
        <w:rPr>
          <w:sz w:val="30"/>
          <w:szCs w:val="30"/>
        </w:rPr>
        <w:t xml:space="preserve">т </w:t>
      </w:r>
      <w:r w:rsidR="00C546D5">
        <w:rPr>
          <w:sz w:val="30"/>
          <w:szCs w:val="30"/>
        </w:rPr>
        <w:t>государственное учреждение образования</w:t>
      </w:r>
      <w:r w:rsidRPr="00A54B2A">
        <w:rPr>
          <w:sz w:val="30"/>
          <w:szCs w:val="30"/>
        </w:rPr>
        <w:t xml:space="preserve"> «Брестский областной центр туризма и краеведения детей и молодежи»</w:t>
      </w:r>
      <w:r w:rsidRPr="00FC68FF">
        <w:rPr>
          <w:sz w:val="30"/>
          <w:szCs w:val="30"/>
        </w:rPr>
        <w:t>.</w:t>
      </w:r>
      <w:r w:rsidR="00B94476" w:rsidRPr="006209A9">
        <w:t> </w:t>
      </w:r>
    </w:p>
    <w:p w:rsidR="008E6859" w:rsidRDefault="008E6859" w:rsidP="00B94476">
      <w:pPr>
        <w:jc w:val="center"/>
      </w:pPr>
    </w:p>
    <w:p w:rsidR="008E6859" w:rsidRDefault="008E6859" w:rsidP="00B94476">
      <w:pPr>
        <w:jc w:val="center"/>
      </w:pPr>
    </w:p>
    <w:p w:rsidR="008E6859" w:rsidRDefault="008E6859" w:rsidP="00B94476">
      <w:pPr>
        <w:jc w:val="center"/>
      </w:pPr>
    </w:p>
    <w:p w:rsidR="008E6859" w:rsidRDefault="008E6859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C546D5" w:rsidRDefault="00C546D5" w:rsidP="00B94476">
      <w:pPr>
        <w:jc w:val="center"/>
      </w:pPr>
    </w:p>
    <w:p w:rsidR="008E6859" w:rsidRDefault="008E6859" w:rsidP="00B94476">
      <w:pPr>
        <w:jc w:val="center"/>
      </w:pPr>
    </w:p>
    <w:p w:rsidR="00B94476" w:rsidRPr="006209A9" w:rsidRDefault="00B94476" w:rsidP="00B94476">
      <w:pPr>
        <w:jc w:val="center"/>
      </w:pPr>
      <w:r w:rsidRPr="006209A9">
        <w:lastRenderedPageBreak/>
        <w:t>ФОРМА</w:t>
      </w:r>
    </w:p>
    <w:p w:rsidR="00B94476" w:rsidRPr="006209A9" w:rsidRDefault="00B94476" w:rsidP="00B94476">
      <w:pPr>
        <w:jc w:val="both"/>
      </w:pPr>
      <w:r w:rsidRPr="006209A9">
        <w:t> Сопроводительный лист работы участника республиканского конкурса экологических проектов «Зеленая школа»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865"/>
      </w:tblGrid>
      <w:tr w:rsidR="00B94476" w:rsidRPr="006209A9" w:rsidTr="00A21130">
        <w:trPr>
          <w:tblCellSpacing w:w="0" w:type="dxa"/>
        </w:trPr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Название номинации конкурса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Область/район/город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Наименование учреждения образования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Название работы</w:t>
            </w:r>
          </w:p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 xml:space="preserve">Количество участников </w:t>
            </w:r>
          </w:p>
          <w:p w:rsidR="00B94476" w:rsidRPr="006209A9" w:rsidRDefault="00B94476" w:rsidP="00A21130">
            <w:pPr>
              <w:jc w:val="both"/>
            </w:pPr>
            <w:r w:rsidRPr="006209A9">
              <w:t xml:space="preserve">в номинации 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ФИО номинанта конкурса</w:t>
            </w:r>
          </w:p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Контактные данные номинанта конкурса: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– мобильный телефон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– стационарный телефон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– адрес электронной почты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Контактные данные руководителя проекта: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– мобильный телефон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– стационарный телефон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  <w:tr w:rsidR="00B94476" w:rsidRPr="006209A9" w:rsidTr="00A21130">
        <w:trPr>
          <w:tblCellSpacing w:w="0" w:type="dxa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– адрес электронной почты</w:t>
            </w:r>
          </w:p>
        </w:tc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4476" w:rsidRPr="006209A9" w:rsidRDefault="00B94476" w:rsidP="00A21130">
            <w:pPr>
              <w:jc w:val="both"/>
            </w:pPr>
            <w:r w:rsidRPr="006209A9">
              <w:t> </w:t>
            </w:r>
          </w:p>
        </w:tc>
      </w:tr>
    </w:tbl>
    <w:p w:rsidR="00B94476" w:rsidRPr="006209A9" w:rsidRDefault="00B94476" w:rsidP="00B94476">
      <w:pPr>
        <w:jc w:val="both"/>
      </w:pPr>
      <w:r w:rsidRPr="006209A9">
        <w:t> </w:t>
      </w:r>
    </w:p>
    <w:p w:rsidR="00B94476" w:rsidRDefault="00B94476" w:rsidP="00B94476">
      <w:pPr>
        <w:ind w:right="-540" w:firstLine="567"/>
        <w:jc w:val="both"/>
        <w:rPr>
          <w:sz w:val="30"/>
          <w:szCs w:val="30"/>
        </w:rPr>
      </w:pPr>
      <w:r w:rsidRPr="006209A9">
        <w:t>Сопроводительный лист заполняется и прилагается ко всем работам, пред</w:t>
      </w:r>
      <w:r w:rsidR="00AF2387">
        <w:t>о</w:t>
      </w:r>
      <w:r w:rsidRPr="006209A9">
        <w:t>ставляемым на конкурс в печатном и элек</w:t>
      </w:r>
      <w:r w:rsidR="00172BA3">
        <w:t>тронном виде.</w:t>
      </w:r>
    </w:p>
    <w:p w:rsidR="00F109D2" w:rsidRDefault="00F109D2" w:rsidP="0036456C">
      <w:pPr>
        <w:ind w:right="-540" w:firstLine="567"/>
        <w:jc w:val="both"/>
        <w:rPr>
          <w:sz w:val="30"/>
          <w:szCs w:val="30"/>
        </w:rPr>
      </w:pPr>
    </w:p>
    <w:sectPr w:rsidR="00F109D2" w:rsidSect="000E7163">
      <w:type w:val="continuous"/>
      <w:pgSz w:w="11906" w:h="16838"/>
      <w:pgMar w:top="1134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DB" w:rsidRDefault="00A50ADB">
      <w:r>
        <w:separator/>
      </w:r>
    </w:p>
  </w:endnote>
  <w:endnote w:type="continuationSeparator" w:id="0">
    <w:p w:rsidR="00A50ADB" w:rsidRDefault="00A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DB" w:rsidRDefault="00A50ADB">
      <w:r>
        <w:separator/>
      </w:r>
    </w:p>
  </w:footnote>
  <w:footnote w:type="continuationSeparator" w:id="0">
    <w:p w:rsidR="00A50ADB" w:rsidRDefault="00A5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50A4"/>
    <w:multiLevelType w:val="hybridMultilevel"/>
    <w:tmpl w:val="F4389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7B89"/>
    <w:multiLevelType w:val="hybridMultilevel"/>
    <w:tmpl w:val="4A8E8822"/>
    <w:lvl w:ilvl="0" w:tplc="ECC604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74230B"/>
    <w:multiLevelType w:val="hybridMultilevel"/>
    <w:tmpl w:val="B058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D16A9"/>
    <w:multiLevelType w:val="hybridMultilevel"/>
    <w:tmpl w:val="25D4A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5082D"/>
    <w:multiLevelType w:val="hybridMultilevel"/>
    <w:tmpl w:val="702CE59C"/>
    <w:lvl w:ilvl="0" w:tplc="189455E0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" w15:restartNumberingAfterBreak="0">
    <w:nsid w:val="172935C5"/>
    <w:multiLevelType w:val="hybridMultilevel"/>
    <w:tmpl w:val="B12A2A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85BA7"/>
    <w:multiLevelType w:val="multilevel"/>
    <w:tmpl w:val="FDBA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5376832"/>
    <w:multiLevelType w:val="multilevel"/>
    <w:tmpl w:val="1326F1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A286E86"/>
    <w:multiLevelType w:val="multilevel"/>
    <w:tmpl w:val="8EE8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44355D"/>
    <w:multiLevelType w:val="hybridMultilevel"/>
    <w:tmpl w:val="120A65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46738E"/>
    <w:multiLevelType w:val="multilevel"/>
    <w:tmpl w:val="622464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30"/>
        <w:szCs w:val="30"/>
      </w:rPr>
    </w:lvl>
    <w:lvl w:ilvl="1">
      <w:start w:val="2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1" w15:restartNumberingAfterBreak="0">
    <w:nsid w:val="4056627B"/>
    <w:multiLevelType w:val="hybridMultilevel"/>
    <w:tmpl w:val="B3E2759A"/>
    <w:lvl w:ilvl="0" w:tplc="FEC43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44C09"/>
    <w:multiLevelType w:val="multilevel"/>
    <w:tmpl w:val="871496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5D475A3"/>
    <w:multiLevelType w:val="multilevel"/>
    <w:tmpl w:val="785A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0000BC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A4D7E"/>
    <w:multiLevelType w:val="hybridMultilevel"/>
    <w:tmpl w:val="5D608224"/>
    <w:lvl w:ilvl="0" w:tplc="944003CE">
      <w:start w:val="2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6" w15:restartNumberingAfterBreak="0">
    <w:nsid w:val="5EC6197F"/>
    <w:multiLevelType w:val="hybridMultilevel"/>
    <w:tmpl w:val="41AA6F48"/>
    <w:lvl w:ilvl="0" w:tplc="BBA2D606">
      <w:start w:val="1"/>
      <w:numFmt w:val="decimal"/>
      <w:lvlText w:val="%1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7" w15:restartNumberingAfterBreak="0">
    <w:nsid w:val="61C334B8"/>
    <w:multiLevelType w:val="hybridMultilevel"/>
    <w:tmpl w:val="B2A275DC"/>
    <w:lvl w:ilvl="0" w:tplc="23E0B9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3713E75"/>
    <w:multiLevelType w:val="hybridMultilevel"/>
    <w:tmpl w:val="699E36FE"/>
    <w:lvl w:ilvl="0" w:tplc="0E02C246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678A6290"/>
    <w:multiLevelType w:val="hybridMultilevel"/>
    <w:tmpl w:val="DF4AB1A6"/>
    <w:lvl w:ilvl="0" w:tplc="ECC604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DB0613"/>
    <w:multiLevelType w:val="hybridMultilevel"/>
    <w:tmpl w:val="ACEC7B16"/>
    <w:lvl w:ilvl="0" w:tplc="77C2E8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9D063F"/>
    <w:multiLevelType w:val="hybridMultilevel"/>
    <w:tmpl w:val="2AB26F5C"/>
    <w:lvl w:ilvl="0" w:tplc="858E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017E53"/>
    <w:multiLevelType w:val="hybridMultilevel"/>
    <w:tmpl w:val="87D8FD00"/>
    <w:lvl w:ilvl="0" w:tplc="B28C3A5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9288E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445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BAE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8A47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4896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0687D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307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09E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6C2A4E15"/>
    <w:multiLevelType w:val="multilevel"/>
    <w:tmpl w:val="652A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965A51"/>
    <w:multiLevelType w:val="hybridMultilevel"/>
    <w:tmpl w:val="38B04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A4AB2"/>
    <w:multiLevelType w:val="multilevel"/>
    <w:tmpl w:val="B588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F60E9"/>
    <w:multiLevelType w:val="multilevel"/>
    <w:tmpl w:val="5138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58374B"/>
    <w:multiLevelType w:val="hybridMultilevel"/>
    <w:tmpl w:val="E5220BF6"/>
    <w:lvl w:ilvl="0" w:tplc="F1A8455A">
      <w:start w:val="36"/>
      <w:numFmt w:val="decimal"/>
      <w:lvlText w:val="%1"/>
      <w:lvlJc w:val="left"/>
      <w:pPr>
        <w:ind w:left="2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5" w:hanging="360"/>
      </w:pPr>
    </w:lvl>
    <w:lvl w:ilvl="2" w:tplc="0419001B" w:tentative="1">
      <w:start w:val="1"/>
      <w:numFmt w:val="lowerRoman"/>
      <w:lvlText w:val="%3."/>
      <w:lvlJc w:val="right"/>
      <w:pPr>
        <w:ind w:left="4005" w:hanging="180"/>
      </w:pPr>
    </w:lvl>
    <w:lvl w:ilvl="3" w:tplc="0419000F" w:tentative="1">
      <w:start w:val="1"/>
      <w:numFmt w:val="decimal"/>
      <w:lvlText w:val="%4."/>
      <w:lvlJc w:val="left"/>
      <w:pPr>
        <w:ind w:left="4725" w:hanging="360"/>
      </w:pPr>
    </w:lvl>
    <w:lvl w:ilvl="4" w:tplc="04190019" w:tentative="1">
      <w:start w:val="1"/>
      <w:numFmt w:val="lowerLetter"/>
      <w:lvlText w:val="%5."/>
      <w:lvlJc w:val="left"/>
      <w:pPr>
        <w:ind w:left="5445" w:hanging="360"/>
      </w:pPr>
    </w:lvl>
    <w:lvl w:ilvl="5" w:tplc="0419001B" w:tentative="1">
      <w:start w:val="1"/>
      <w:numFmt w:val="lowerRoman"/>
      <w:lvlText w:val="%6."/>
      <w:lvlJc w:val="right"/>
      <w:pPr>
        <w:ind w:left="6165" w:hanging="180"/>
      </w:pPr>
    </w:lvl>
    <w:lvl w:ilvl="6" w:tplc="0419000F" w:tentative="1">
      <w:start w:val="1"/>
      <w:numFmt w:val="decimal"/>
      <w:lvlText w:val="%7."/>
      <w:lvlJc w:val="left"/>
      <w:pPr>
        <w:ind w:left="6885" w:hanging="360"/>
      </w:pPr>
    </w:lvl>
    <w:lvl w:ilvl="7" w:tplc="04190019" w:tentative="1">
      <w:start w:val="1"/>
      <w:numFmt w:val="lowerLetter"/>
      <w:lvlText w:val="%8."/>
      <w:lvlJc w:val="left"/>
      <w:pPr>
        <w:ind w:left="7605" w:hanging="360"/>
      </w:pPr>
    </w:lvl>
    <w:lvl w:ilvl="8" w:tplc="0419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0"/>
  </w:num>
  <w:num w:numId="2">
    <w:abstractNumId w:val="24"/>
  </w:num>
  <w:num w:numId="3">
    <w:abstractNumId w:val="3"/>
  </w:num>
  <w:num w:numId="4">
    <w:abstractNumId w:val="21"/>
  </w:num>
  <w:num w:numId="5">
    <w:abstractNumId w:val="5"/>
  </w:num>
  <w:num w:numId="6">
    <w:abstractNumId w:val="14"/>
  </w:num>
  <w:num w:numId="7">
    <w:abstractNumId w:val="16"/>
  </w:num>
  <w:num w:numId="8">
    <w:abstractNumId w:val="15"/>
  </w:num>
  <w:num w:numId="9">
    <w:abstractNumId w:val="27"/>
  </w:num>
  <w:num w:numId="10">
    <w:abstractNumId w:val="9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20"/>
  </w:num>
  <w:num w:numId="16">
    <w:abstractNumId w:val="2"/>
  </w:num>
  <w:num w:numId="17">
    <w:abstractNumId w:val="19"/>
  </w:num>
  <w:num w:numId="18">
    <w:abstractNumId w:val="7"/>
  </w:num>
  <w:num w:numId="19">
    <w:abstractNumId w:val="1"/>
  </w:num>
  <w:num w:numId="20">
    <w:abstractNumId w:val="4"/>
  </w:num>
  <w:num w:numId="21">
    <w:abstractNumId w:val="17"/>
  </w:num>
  <w:num w:numId="22">
    <w:abstractNumId w:val="0"/>
  </w:num>
  <w:num w:numId="23">
    <w:abstractNumId w:val="22"/>
  </w:num>
  <w:num w:numId="24">
    <w:abstractNumId w:val="23"/>
  </w:num>
  <w:num w:numId="25">
    <w:abstractNumId w:val="13"/>
  </w:num>
  <w:num w:numId="26">
    <w:abstractNumId w:val="8"/>
  </w:num>
  <w:num w:numId="27">
    <w:abstractNumId w:val="26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0F0"/>
    <w:rsid w:val="00004536"/>
    <w:rsid w:val="000065DB"/>
    <w:rsid w:val="000107A6"/>
    <w:rsid w:val="00015A71"/>
    <w:rsid w:val="00016E82"/>
    <w:rsid w:val="000177CA"/>
    <w:rsid w:val="0002280D"/>
    <w:rsid w:val="000276AB"/>
    <w:rsid w:val="00027FC8"/>
    <w:rsid w:val="00031833"/>
    <w:rsid w:val="00042EA7"/>
    <w:rsid w:val="00050C2E"/>
    <w:rsid w:val="0005208A"/>
    <w:rsid w:val="000521C7"/>
    <w:rsid w:val="0005456A"/>
    <w:rsid w:val="00055809"/>
    <w:rsid w:val="00056513"/>
    <w:rsid w:val="000639E3"/>
    <w:rsid w:val="000657C4"/>
    <w:rsid w:val="00074489"/>
    <w:rsid w:val="00077881"/>
    <w:rsid w:val="00083239"/>
    <w:rsid w:val="00087013"/>
    <w:rsid w:val="00090A76"/>
    <w:rsid w:val="0009243A"/>
    <w:rsid w:val="000A140A"/>
    <w:rsid w:val="000A3403"/>
    <w:rsid w:val="000A5516"/>
    <w:rsid w:val="000B22AA"/>
    <w:rsid w:val="000B5A51"/>
    <w:rsid w:val="000D090A"/>
    <w:rsid w:val="000D5382"/>
    <w:rsid w:val="000D5626"/>
    <w:rsid w:val="000D5E0A"/>
    <w:rsid w:val="000D7921"/>
    <w:rsid w:val="000E2262"/>
    <w:rsid w:val="000E45BA"/>
    <w:rsid w:val="000E4F92"/>
    <w:rsid w:val="000E5235"/>
    <w:rsid w:val="000E7163"/>
    <w:rsid w:val="000F70E1"/>
    <w:rsid w:val="00130C72"/>
    <w:rsid w:val="00134055"/>
    <w:rsid w:val="001454AF"/>
    <w:rsid w:val="001470F0"/>
    <w:rsid w:val="001513C5"/>
    <w:rsid w:val="00151442"/>
    <w:rsid w:val="001549B9"/>
    <w:rsid w:val="00166A6C"/>
    <w:rsid w:val="00172B5A"/>
    <w:rsid w:val="00172BA3"/>
    <w:rsid w:val="00176CCA"/>
    <w:rsid w:val="00177215"/>
    <w:rsid w:val="00184B0C"/>
    <w:rsid w:val="001903BA"/>
    <w:rsid w:val="001927A7"/>
    <w:rsid w:val="00196478"/>
    <w:rsid w:val="001A1739"/>
    <w:rsid w:val="001A726C"/>
    <w:rsid w:val="001B0901"/>
    <w:rsid w:val="001B0ADA"/>
    <w:rsid w:val="001C6C5A"/>
    <w:rsid w:val="001D0E24"/>
    <w:rsid w:val="001E07FA"/>
    <w:rsid w:val="001E35A0"/>
    <w:rsid w:val="001E7A5A"/>
    <w:rsid w:val="0020724C"/>
    <w:rsid w:val="002148B0"/>
    <w:rsid w:val="0021719E"/>
    <w:rsid w:val="00227D36"/>
    <w:rsid w:val="0023364C"/>
    <w:rsid w:val="00243187"/>
    <w:rsid w:val="00253C36"/>
    <w:rsid w:val="002565BF"/>
    <w:rsid w:val="00261022"/>
    <w:rsid w:val="0026362B"/>
    <w:rsid w:val="00263F00"/>
    <w:rsid w:val="00264462"/>
    <w:rsid w:val="0027306D"/>
    <w:rsid w:val="00276704"/>
    <w:rsid w:val="00287156"/>
    <w:rsid w:val="00294456"/>
    <w:rsid w:val="00297414"/>
    <w:rsid w:val="002A636E"/>
    <w:rsid w:val="002B1716"/>
    <w:rsid w:val="002C02E8"/>
    <w:rsid w:val="002C339C"/>
    <w:rsid w:val="002D18DB"/>
    <w:rsid w:val="002D2506"/>
    <w:rsid w:val="002D64CE"/>
    <w:rsid w:val="002D7C2B"/>
    <w:rsid w:val="002E059A"/>
    <w:rsid w:val="002E2CB5"/>
    <w:rsid w:val="002F0952"/>
    <w:rsid w:val="002F220F"/>
    <w:rsid w:val="002F3AD7"/>
    <w:rsid w:val="002F7D0B"/>
    <w:rsid w:val="00305B85"/>
    <w:rsid w:val="003063C2"/>
    <w:rsid w:val="00314361"/>
    <w:rsid w:val="00316D92"/>
    <w:rsid w:val="003210C0"/>
    <w:rsid w:val="003417D6"/>
    <w:rsid w:val="00344EC3"/>
    <w:rsid w:val="00361C96"/>
    <w:rsid w:val="00362066"/>
    <w:rsid w:val="00362F9B"/>
    <w:rsid w:val="0036456C"/>
    <w:rsid w:val="003721BC"/>
    <w:rsid w:val="00383824"/>
    <w:rsid w:val="00385C3D"/>
    <w:rsid w:val="00386259"/>
    <w:rsid w:val="0039109C"/>
    <w:rsid w:val="00394515"/>
    <w:rsid w:val="003A0870"/>
    <w:rsid w:val="003A42BE"/>
    <w:rsid w:val="003B2EDE"/>
    <w:rsid w:val="003B72CE"/>
    <w:rsid w:val="003C067B"/>
    <w:rsid w:val="003C7670"/>
    <w:rsid w:val="003C7DCA"/>
    <w:rsid w:val="003D119D"/>
    <w:rsid w:val="003D38AD"/>
    <w:rsid w:val="003D4D65"/>
    <w:rsid w:val="003E41B1"/>
    <w:rsid w:val="003F0607"/>
    <w:rsid w:val="003F2D73"/>
    <w:rsid w:val="004039B0"/>
    <w:rsid w:val="00406CA6"/>
    <w:rsid w:val="00407AD6"/>
    <w:rsid w:val="00415459"/>
    <w:rsid w:val="00417032"/>
    <w:rsid w:val="00422963"/>
    <w:rsid w:val="0042310C"/>
    <w:rsid w:val="0042473E"/>
    <w:rsid w:val="004343A9"/>
    <w:rsid w:val="004359EC"/>
    <w:rsid w:val="00435DDE"/>
    <w:rsid w:val="0044164F"/>
    <w:rsid w:val="00455F91"/>
    <w:rsid w:val="004579B8"/>
    <w:rsid w:val="0046040E"/>
    <w:rsid w:val="00465DC0"/>
    <w:rsid w:val="004762B8"/>
    <w:rsid w:val="0048206D"/>
    <w:rsid w:val="00482222"/>
    <w:rsid w:val="00483BEE"/>
    <w:rsid w:val="00486795"/>
    <w:rsid w:val="0049004F"/>
    <w:rsid w:val="0049083B"/>
    <w:rsid w:val="004A1303"/>
    <w:rsid w:val="004B0F33"/>
    <w:rsid w:val="004B38C7"/>
    <w:rsid w:val="004B75CB"/>
    <w:rsid w:val="004C16BF"/>
    <w:rsid w:val="004C3075"/>
    <w:rsid w:val="004C57C8"/>
    <w:rsid w:val="004D248A"/>
    <w:rsid w:val="004D42C0"/>
    <w:rsid w:val="004E1546"/>
    <w:rsid w:val="004E5851"/>
    <w:rsid w:val="004E60F7"/>
    <w:rsid w:val="004F35A9"/>
    <w:rsid w:val="00510C1A"/>
    <w:rsid w:val="005125D7"/>
    <w:rsid w:val="00514BE8"/>
    <w:rsid w:val="005157E9"/>
    <w:rsid w:val="00515B22"/>
    <w:rsid w:val="005213AB"/>
    <w:rsid w:val="005232AC"/>
    <w:rsid w:val="0052367A"/>
    <w:rsid w:val="00532C0A"/>
    <w:rsid w:val="00542B24"/>
    <w:rsid w:val="0056320C"/>
    <w:rsid w:val="0056351A"/>
    <w:rsid w:val="005643CF"/>
    <w:rsid w:val="00565B5D"/>
    <w:rsid w:val="00577D9D"/>
    <w:rsid w:val="005848D5"/>
    <w:rsid w:val="005859A0"/>
    <w:rsid w:val="005910F6"/>
    <w:rsid w:val="00594026"/>
    <w:rsid w:val="00597B6E"/>
    <w:rsid w:val="005A776A"/>
    <w:rsid w:val="005B581E"/>
    <w:rsid w:val="005C2396"/>
    <w:rsid w:val="005C2B48"/>
    <w:rsid w:val="005D5D80"/>
    <w:rsid w:val="005F0ACD"/>
    <w:rsid w:val="006001FD"/>
    <w:rsid w:val="0060716A"/>
    <w:rsid w:val="0061184B"/>
    <w:rsid w:val="0062133C"/>
    <w:rsid w:val="00627A12"/>
    <w:rsid w:val="00640868"/>
    <w:rsid w:val="00642043"/>
    <w:rsid w:val="00670466"/>
    <w:rsid w:val="006704A9"/>
    <w:rsid w:val="0067119D"/>
    <w:rsid w:val="00677923"/>
    <w:rsid w:val="00694C2E"/>
    <w:rsid w:val="00696716"/>
    <w:rsid w:val="006A12BC"/>
    <w:rsid w:val="006A21FC"/>
    <w:rsid w:val="006A2E56"/>
    <w:rsid w:val="006B2CA1"/>
    <w:rsid w:val="006E00FC"/>
    <w:rsid w:val="006E1CF9"/>
    <w:rsid w:val="006E4E43"/>
    <w:rsid w:val="006F70F8"/>
    <w:rsid w:val="007052C4"/>
    <w:rsid w:val="00712E0B"/>
    <w:rsid w:val="00714707"/>
    <w:rsid w:val="007247AA"/>
    <w:rsid w:val="0072701F"/>
    <w:rsid w:val="00734A2C"/>
    <w:rsid w:val="007359E3"/>
    <w:rsid w:val="00742522"/>
    <w:rsid w:val="00760C12"/>
    <w:rsid w:val="00761D93"/>
    <w:rsid w:val="0076282A"/>
    <w:rsid w:val="00765595"/>
    <w:rsid w:val="007669B0"/>
    <w:rsid w:val="00767AA7"/>
    <w:rsid w:val="0077272E"/>
    <w:rsid w:val="00773E66"/>
    <w:rsid w:val="00777373"/>
    <w:rsid w:val="007840B8"/>
    <w:rsid w:val="00785AD1"/>
    <w:rsid w:val="00796879"/>
    <w:rsid w:val="007C1AD6"/>
    <w:rsid w:val="007C7EF5"/>
    <w:rsid w:val="007D0D55"/>
    <w:rsid w:val="007D1192"/>
    <w:rsid w:val="007D24FC"/>
    <w:rsid w:val="007D65F9"/>
    <w:rsid w:val="007E0D26"/>
    <w:rsid w:val="007E1501"/>
    <w:rsid w:val="007E7BC4"/>
    <w:rsid w:val="007F0C22"/>
    <w:rsid w:val="007F5333"/>
    <w:rsid w:val="00801FA3"/>
    <w:rsid w:val="00802D5E"/>
    <w:rsid w:val="008114CF"/>
    <w:rsid w:val="00817475"/>
    <w:rsid w:val="008219C0"/>
    <w:rsid w:val="008372D2"/>
    <w:rsid w:val="008403A1"/>
    <w:rsid w:val="00853548"/>
    <w:rsid w:val="00854AA8"/>
    <w:rsid w:val="00863DA7"/>
    <w:rsid w:val="00881B7A"/>
    <w:rsid w:val="008C26D5"/>
    <w:rsid w:val="008C3B09"/>
    <w:rsid w:val="008C7543"/>
    <w:rsid w:val="008D6581"/>
    <w:rsid w:val="008E0910"/>
    <w:rsid w:val="008E6859"/>
    <w:rsid w:val="008E7F62"/>
    <w:rsid w:val="008F220A"/>
    <w:rsid w:val="008F7D21"/>
    <w:rsid w:val="0090463F"/>
    <w:rsid w:val="009046E9"/>
    <w:rsid w:val="00910AB1"/>
    <w:rsid w:val="00917171"/>
    <w:rsid w:val="009306AF"/>
    <w:rsid w:val="00930D78"/>
    <w:rsid w:val="00932278"/>
    <w:rsid w:val="009445BA"/>
    <w:rsid w:val="00951ED8"/>
    <w:rsid w:val="00955128"/>
    <w:rsid w:val="0096289E"/>
    <w:rsid w:val="00964071"/>
    <w:rsid w:val="00964237"/>
    <w:rsid w:val="00965B6E"/>
    <w:rsid w:val="0096722C"/>
    <w:rsid w:val="00984507"/>
    <w:rsid w:val="00984964"/>
    <w:rsid w:val="00985D46"/>
    <w:rsid w:val="00986A56"/>
    <w:rsid w:val="00987FC1"/>
    <w:rsid w:val="009923E1"/>
    <w:rsid w:val="00992A05"/>
    <w:rsid w:val="009B7939"/>
    <w:rsid w:val="009C0FB9"/>
    <w:rsid w:val="009D0D74"/>
    <w:rsid w:val="009D231A"/>
    <w:rsid w:val="009D559C"/>
    <w:rsid w:val="009D6E60"/>
    <w:rsid w:val="009E0323"/>
    <w:rsid w:val="009E53C5"/>
    <w:rsid w:val="00A17CF1"/>
    <w:rsid w:val="00A31A67"/>
    <w:rsid w:val="00A31B8B"/>
    <w:rsid w:val="00A50ADB"/>
    <w:rsid w:val="00A54B2A"/>
    <w:rsid w:val="00A61942"/>
    <w:rsid w:val="00A64A9D"/>
    <w:rsid w:val="00A76B91"/>
    <w:rsid w:val="00A77743"/>
    <w:rsid w:val="00A80AFD"/>
    <w:rsid w:val="00A81453"/>
    <w:rsid w:val="00A92144"/>
    <w:rsid w:val="00A93C8E"/>
    <w:rsid w:val="00A95609"/>
    <w:rsid w:val="00A96344"/>
    <w:rsid w:val="00A967DF"/>
    <w:rsid w:val="00A96821"/>
    <w:rsid w:val="00A96904"/>
    <w:rsid w:val="00AA0A5A"/>
    <w:rsid w:val="00AA2B24"/>
    <w:rsid w:val="00AA75AB"/>
    <w:rsid w:val="00AB0D7E"/>
    <w:rsid w:val="00AC5890"/>
    <w:rsid w:val="00AD0CC5"/>
    <w:rsid w:val="00AD3244"/>
    <w:rsid w:val="00AF2387"/>
    <w:rsid w:val="00B004A2"/>
    <w:rsid w:val="00B00CFC"/>
    <w:rsid w:val="00B041B4"/>
    <w:rsid w:val="00B07EB1"/>
    <w:rsid w:val="00B2079B"/>
    <w:rsid w:val="00B43962"/>
    <w:rsid w:val="00B44000"/>
    <w:rsid w:val="00B444EB"/>
    <w:rsid w:val="00B511EC"/>
    <w:rsid w:val="00B56347"/>
    <w:rsid w:val="00B5686D"/>
    <w:rsid w:val="00B63E1B"/>
    <w:rsid w:val="00B72F60"/>
    <w:rsid w:val="00B766A8"/>
    <w:rsid w:val="00B77BCC"/>
    <w:rsid w:val="00B8001F"/>
    <w:rsid w:val="00B92852"/>
    <w:rsid w:val="00B94476"/>
    <w:rsid w:val="00B97712"/>
    <w:rsid w:val="00B97A42"/>
    <w:rsid w:val="00BA191C"/>
    <w:rsid w:val="00BA43AD"/>
    <w:rsid w:val="00BA43DC"/>
    <w:rsid w:val="00BB18DB"/>
    <w:rsid w:val="00BB3EFE"/>
    <w:rsid w:val="00BB547C"/>
    <w:rsid w:val="00BC0334"/>
    <w:rsid w:val="00BD18B5"/>
    <w:rsid w:val="00BD297D"/>
    <w:rsid w:val="00BD46A1"/>
    <w:rsid w:val="00BD733B"/>
    <w:rsid w:val="00BE2518"/>
    <w:rsid w:val="00BF2B63"/>
    <w:rsid w:val="00BF6276"/>
    <w:rsid w:val="00C01C42"/>
    <w:rsid w:val="00C12F84"/>
    <w:rsid w:val="00C2524F"/>
    <w:rsid w:val="00C30AE9"/>
    <w:rsid w:val="00C41903"/>
    <w:rsid w:val="00C42321"/>
    <w:rsid w:val="00C54617"/>
    <w:rsid w:val="00C546D5"/>
    <w:rsid w:val="00C564EC"/>
    <w:rsid w:val="00C70075"/>
    <w:rsid w:val="00C70FC7"/>
    <w:rsid w:val="00C830C7"/>
    <w:rsid w:val="00C85CC3"/>
    <w:rsid w:val="00C86DD7"/>
    <w:rsid w:val="00C877C8"/>
    <w:rsid w:val="00C957F2"/>
    <w:rsid w:val="00CB0B01"/>
    <w:rsid w:val="00CC5FBB"/>
    <w:rsid w:val="00CC6356"/>
    <w:rsid w:val="00CC79B5"/>
    <w:rsid w:val="00CD1160"/>
    <w:rsid w:val="00CD1E3E"/>
    <w:rsid w:val="00CD38D9"/>
    <w:rsid w:val="00CD73FD"/>
    <w:rsid w:val="00CF157D"/>
    <w:rsid w:val="00CF1826"/>
    <w:rsid w:val="00D02F7F"/>
    <w:rsid w:val="00D26B84"/>
    <w:rsid w:val="00D340D3"/>
    <w:rsid w:val="00D3544B"/>
    <w:rsid w:val="00D36D41"/>
    <w:rsid w:val="00D40439"/>
    <w:rsid w:val="00D61FF3"/>
    <w:rsid w:val="00D62374"/>
    <w:rsid w:val="00D710CB"/>
    <w:rsid w:val="00D73D85"/>
    <w:rsid w:val="00DA6AFA"/>
    <w:rsid w:val="00DA78FE"/>
    <w:rsid w:val="00DB1E8E"/>
    <w:rsid w:val="00DC076C"/>
    <w:rsid w:val="00DC25AF"/>
    <w:rsid w:val="00DC2DE5"/>
    <w:rsid w:val="00DD49BB"/>
    <w:rsid w:val="00DE0427"/>
    <w:rsid w:val="00DE115B"/>
    <w:rsid w:val="00DE6EF3"/>
    <w:rsid w:val="00DE75F5"/>
    <w:rsid w:val="00DF1D0A"/>
    <w:rsid w:val="00DF2581"/>
    <w:rsid w:val="00DF5024"/>
    <w:rsid w:val="00E01609"/>
    <w:rsid w:val="00E02D18"/>
    <w:rsid w:val="00E1091F"/>
    <w:rsid w:val="00E11522"/>
    <w:rsid w:val="00E37CEE"/>
    <w:rsid w:val="00E43B55"/>
    <w:rsid w:val="00E5033C"/>
    <w:rsid w:val="00E56847"/>
    <w:rsid w:val="00E62BF2"/>
    <w:rsid w:val="00E631EA"/>
    <w:rsid w:val="00E645C4"/>
    <w:rsid w:val="00E7293A"/>
    <w:rsid w:val="00E74EF0"/>
    <w:rsid w:val="00E83EEE"/>
    <w:rsid w:val="00E862CA"/>
    <w:rsid w:val="00E91780"/>
    <w:rsid w:val="00E91BE9"/>
    <w:rsid w:val="00E92B9C"/>
    <w:rsid w:val="00E964A6"/>
    <w:rsid w:val="00E9661B"/>
    <w:rsid w:val="00E9667A"/>
    <w:rsid w:val="00EA2A3A"/>
    <w:rsid w:val="00EB1767"/>
    <w:rsid w:val="00EB2E49"/>
    <w:rsid w:val="00EC2E9D"/>
    <w:rsid w:val="00EC4CC1"/>
    <w:rsid w:val="00EC5C8A"/>
    <w:rsid w:val="00EC6889"/>
    <w:rsid w:val="00EC6F2B"/>
    <w:rsid w:val="00ED0113"/>
    <w:rsid w:val="00EF6325"/>
    <w:rsid w:val="00F0338D"/>
    <w:rsid w:val="00F04308"/>
    <w:rsid w:val="00F109D2"/>
    <w:rsid w:val="00F11060"/>
    <w:rsid w:val="00F11C9C"/>
    <w:rsid w:val="00F1369F"/>
    <w:rsid w:val="00F13F8A"/>
    <w:rsid w:val="00F25CC7"/>
    <w:rsid w:val="00F35203"/>
    <w:rsid w:val="00F45DBC"/>
    <w:rsid w:val="00F45FB1"/>
    <w:rsid w:val="00F6120C"/>
    <w:rsid w:val="00F66153"/>
    <w:rsid w:val="00F661AC"/>
    <w:rsid w:val="00F72102"/>
    <w:rsid w:val="00F7794C"/>
    <w:rsid w:val="00F81B69"/>
    <w:rsid w:val="00F83E1E"/>
    <w:rsid w:val="00F87FEE"/>
    <w:rsid w:val="00F9004D"/>
    <w:rsid w:val="00FB0D6D"/>
    <w:rsid w:val="00FC68FF"/>
    <w:rsid w:val="00FC79AA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74FD6"/>
  <w15:docId w15:val="{FFF45AAB-BC03-4C02-940F-47B40359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0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0D74"/>
    <w:pPr>
      <w:keepNext/>
      <w:ind w:firstLine="709"/>
      <w:jc w:val="center"/>
      <w:outlineLvl w:val="0"/>
    </w:pPr>
    <w:rPr>
      <w:sz w:val="3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8206D"/>
    <w:pPr>
      <w:ind w:firstLine="720"/>
      <w:jc w:val="both"/>
    </w:pPr>
    <w:rPr>
      <w:sz w:val="30"/>
    </w:rPr>
  </w:style>
  <w:style w:type="paragraph" w:styleId="a5">
    <w:name w:val="header"/>
    <w:basedOn w:val="a"/>
    <w:link w:val="a6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462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64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4462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340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340D3"/>
    <w:rPr>
      <w:sz w:val="24"/>
      <w:szCs w:val="24"/>
    </w:rPr>
  </w:style>
  <w:style w:type="paragraph" w:styleId="a9">
    <w:name w:val="List Paragraph"/>
    <w:basedOn w:val="a"/>
    <w:uiPriority w:val="34"/>
    <w:qFormat/>
    <w:rsid w:val="00D34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D340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0D74"/>
    <w:rPr>
      <w:sz w:val="30"/>
      <w:szCs w:val="24"/>
      <w:lang w:val="be-BY"/>
    </w:rPr>
  </w:style>
  <w:style w:type="paragraph" w:styleId="ab">
    <w:name w:val="Normal (Web)"/>
    <w:basedOn w:val="a"/>
    <w:uiPriority w:val="99"/>
    <w:unhideWhenUsed/>
    <w:rsid w:val="009D0D74"/>
    <w:pPr>
      <w:spacing w:before="100" w:beforeAutospacing="1" w:after="100" w:afterAutospacing="1"/>
    </w:pPr>
  </w:style>
  <w:style w:type="paragraph" w:customStyle="1" w:styleId="21">
    <w:name w:val="Без интервала2"/>
    <w:rsid w:val="009D0D74"/>
    <w:rPr>
      <w:rFonts w:eastAsia="Calibri"/>
      <w:sz w:val="30"/>
      <w:szCs w:val="30"/>
    </w:rPr>
  </w:style>
  <w:style w:type="character" w:styleId="ac">
    <w:name w:val="Strong"/>
    <w:basedOn w:val="a0"/>
    <w:uiPriority w:val="22"/>
    <w:qFormat/>
    <w:rsid w:val="009D0D74"/>
    <w:rPr>
      <w:b/>
      <w:bCs/>
    </w:rPr>
  </w:style>
  <w:style w:type="paragraph" w:styleId="ad">
    <w:name w:val="Body Text"/>
    <w:basedOn w:val="a"/>
    <w:link w:val="ae"/>
    <w:uiPriority w:val="99"/>
    <w:unhideWhenUsed/>
    <w:rsid w:val="005B581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B581E"/>
    <w:rPr>
      <w:sz w:val="24"/>
      <w:szCs w:val="24"/>
    </w:rPr>
  </w:style>
  <w:style w:type="paragraph" w:customStyle="1" w:styleId="emb4">
    <w:name w:val="emb4"/>
    <w:basedOn w:val="a"/>
    <w:rsid w:val="005B581E"/>
    <w:pPr>
      <w:spacing w:before="100" w:beforeAutospacing="1" w:after="100" w:afterAutospacing="1"/>
      <w:jc w:val="both"/>
    </w:pPr>
    <w:rPr>
      <w:rFonts w:ascii="Times" w:hAnsi="Times" w:cs="Times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2998</Words>
  <Characters>17095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ПОЛОЖЕНИЕ</vt:lpstr>
      <vt:lpstr>о проведении областного этапа республиканского конкурса экологических проектов «</vt:lpstr>
    </vt:vector>
  </TitlesOfParts>
  <Company>School</Company>
  <LinksUpToDate>false</LinksUpToDate>
  <CharactersWithSpaces>20053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2018-12-10T13:31:00Z</cp:lastPrinted>
  <dcterms:created xsi:type="dcterms:W3CDTF">2019-12-27T10:04:00Z</dcterms:created>
  <dcterms:modified xsi:type="dcterms:W3CDTF">2019-12-30T06:22:00Z</dcterms:modified>
</cp:coreProperties>
</file>