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68E" w:rsidRPr="0036468E" w:rsidRDefault="0036468E" w:rsidP="0036468E">
      <w:pPr>
        <w:rPr>
          <w:b/>
          <w:u w:val="single"/>
        </w:rPr>
      </w:pPr>
      <w:r w:rsidRPr="0036468E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36468E">
        <w:rPr>
          <w:b/>
          <w:u w:val="single"/>
        </w:rPr>
        <w:t xml:space="preserve">.1. </w:t>
      </w:r>
    </w:p>
    <w:p w:rsidR="0036468E" w:rsidRPr="0036468E" w:rsidRDefault="0036468E" w:rsidP="0036468E">
      <w:pPr>
        <w:rPr>
          <w:b/>
        </w:rPr>
      </w:pPr>
      <w:r w:rsidRPr="0036468E">
        <w:rPr>
          <w:b/>
        </w:rPr>
        <w:t xml:space="preserve">Изучить степени загрязнения атмосферного воздуха методами </w:t>
      </w:r>
      <w:proofErr w:type="spellStart"/>
      <w:r w:rsidRPr="0036468E">
        <w:rPr>
          <w:b/>
        </w:rPr>
        <w:t>биоиндикации</w:t>
      </w:r>
      <w:proofErr w:type="spellEnd"/>
      <w:r w:rsidRPr="0036468E">
        <w:rPr>
          <w:b/>
        </w:rPr>
        <w:t xml:space="preserve"> в микрорайоне учреждения образования.</w:t>
      </w:r>
    </w:p>
    <w:p w:rsidR="006249EF" w:rsidRDefault="0011044D" w:rsidP="0036468E">
      <w:r>
        <w:t xml:space="preserve">                                                         </w:t>
      </w:r>
    </w:p>
    <w:p w:rsidR="004344C8" w:rsidRDefault="00872F1D">
      <w:r>
        <w:t xml:space="preserve"> </w:t>
      </w:r>
      <w:r w:rsidR="006249EF">
        <w:t>Место проведения:</w:t>
      </w:r>
      <w:r w:rsidR="006249EF" w:rsidRPr="006249EF">
        <w:t xml:space="preserve"> </w:t>
      </w:r>
      <w:r w:rsidR="006249EF">
        <w:t>микрорайон государственного учреждения образования «Брестский областной центр туризма и краеведения детей и молодёжи»</w:t>
      </w:r>
      <w:r w:rsidR="005641AE">
        <w:t xml:space="preserve"> </w:t>
      </w:r>
      <w:proofErr w:type="spellStart"/>
      <w:r w:rsidR="005641AE">
        <w:t>г.Брест</w:t>
      </w:r>
      <w:proofErr w:type="spellEnd"/>
      <w:r w:rsidR="005641AE">
        <w:t>,</w:t>
      </w:r>
      <w:r w:rsidR="006249EF">
        <w:t xml:space="preserve"> ул. Тихая, 4.</w:t>
      </w:r>
    </w:p>
    <w:p w:rsidR="006249EF" w:rsidRDefault="006249EF">
      <w:r>
        <w:t xml:space="preserve">Цель: </w:t>
      </w:r>
      <w:r w:rsidR="00B45034">
        <w:t xml:space="preserve">изучить степень загрязнения атмосферного воздуха </w:t>
      </w:r>
      <w:r>
        <w:t>в условиях учреждения образования с использованием биоиндикационных методов исследования.</w:t>
      </w:r>
    </w:p>
    <w:p w:rsidR="00EE7841" w:rsidRDefault="006249EF">
      <w:r>
        <w:t xml:space="preserve">Дата выполнения задания: </w:t>
      </w:r>
      <w:r w:rsidR="00EE7841">
        <w:t>вторая половина ноября</w:t>
      </w:r>
      <w:r w:rsidR="00D6716C">
        <w:t>, декабря</w:t>
      </w:r>
      <w:r w:rsidR="0036468E">
        <w:t xml:space="preserve"> 2019 года</w:t>
      </w:r>
      <w:r w:rsidR="00D6716C">
        <w:t>.</w:t>
      </w:r>
    </w:p>
    <w:p w:rsidR="006249EF" w:rsidRDefault="00EE7841">
      <w:r>
        <w:t xml:space="preserve">Состав группы: </w:t>
      </w:r>
      <w:proofErr w:type="spellStart"/>
      <w:r>
        <w:t>Семенюк</w:t>
      </w:r>
      <w:proofErr w:type="spellEnd"/>
      <w:r>
        <w:t xml:space="preserve"> Александра, Перегуд Валерия, Казанова Ульяна, </w:t>
      </w:r>
      <w:proofErr w:type="spellStart"/>
      <w:r>
        <w:t>Салий</w:t>
      </w:r>
      <w:proofErr w:type="spellEnd"/>
      <w:r>
        <w:t xml:space="preserve"> Таисия, </w:t>
      </w:r>
      <w:proofErr w:type="spellStart"/>
      <w:r>
        <w:t>Замулко</w:t>
      </w:r>
      <w:proofErr w:type="spellEnd"/>
      <w:r>
        <w:t xml:space="preserve"> Крист</w:t>
      </w:r>
      <w:r w:rsidR="00737B32">
        <w:t xml:space="preserve">ина, </w:t>
      </w:r>
      <w:proofErr w:type="spellStart"/>
      <w:r w:rsidR="00737B32">
        <w:t>Цыпринюк</w:t>
      </w:r>
      <w:proofErr w:type="spellEnd"/>
      <w:r w:rsidR="00737B32">
        <w:t xml:space="preserve"> Софья, </w:t>
      </w:r>
      <w:proofErr w:type="spellStart"/>
      <w:r w:rsidR="00737B32">
        <w:t>Сацук</w:t>
      </w:r>
      <w:proofErr w:type="spellEnd"/>
      <w:r w:rsidR="00737B32">
        <w:t xml:space="preserve"> Анна, </w:t>
      </w:r>
      <w:proofErr w:type="spellStart"/>
      <w:r w:rsidR="00737B32">
        <w:t>Божик</w:t>
      </w:r>
      <w:proofErr w:type="spellEnd"/>
      <w:r w:rsidR="00737B32">
        <w:t xml:space="preserve"> Тимофей, </w:t>
      </w:r>
      <w:proofErr w:type="spellStart"/>
      <w:r w:rsidR="00737B32">
        <w:t>Ячник</w:t>
      </w:r>
      <w:proofErr w:type="spellEnd"/>
      <w:r w:rsidR="00737B32">
        <w:t xml:space="preserve"> Дарья, </w:t>
      </w:r>
      <w:proofErr w:type="spellStart"/>
      <w:r w:rsidR="00737B32">
        <w:t>Ячник</w:t>
      </w:r>
      <w:proofErr w:type="spellEnd"/>
      <w:r w:rsidR="00737B32">
        <w:t xml:space="preserve"> Мария, Климова Екатерина, </w:t>
      </w:r>
      <w:proofErr w:type="spellStart"/>
      <w:r w:rsidR="00737B32">
        <w:t>Ильючик</w:t>
      </w:r>
      <w:proofErr w:type="spellEnd"/>
      <w:r w:rsidR="00737B32">
        <w:t xml:space="preserve"> Ксения, </w:t>
      </w:r>
      <w:proofErr w:type="spellStart"/>
      <w:r w:rsidR="00737B32">
        <w:t>Оксенюк</w:t>
      </w:r>
      <w:proofErr w:type="spellEnd"/>
      <w:r w:rsidR="00737B32">
        <w:t xml:space="preserve"> Дарья, </w:t>
      </w:r>
      <w:proofErr w:type="spellStart"/>
      <w:r w:rsidR="00737B32">
        <w:t>Оксенюк</w:t>
      </w:r>
      <w:proofErr w:type="spellEnd"/>
      <w:r w:rsidR="00737B32">
        <w:t xml:space="preserve"> Софья, </w:t>
      </w:r>
      <w:proofErr w:type="spellStart"/>
      <w:r w:rsidR="00737B32">
        <w:t>Дацык</w:t>
      </w:r>
      <w:proofErr w:type="spellEnd"/>
      <w:r w:rsidR="00737B32">
        <w:t xml:space="preserve"> Евгения.</w:t>
      </w:r>
    </w:p>
    <w:p w:rsidR="00672B68" w:rsidRDefault="00672B68"/>
    <w:p w:rsidR="00EE7841" w:rsidRDefault="00B45034">
      <w:r>
        <w:t>Из биоиндикационных методов</w:t>
      </w:r>
      <w:r w:rsidR="00672B68">
        <w:t xml:space="preserve"> исследования</w:t>
      </w:r>
      <w:r w:rsidR="00387753">
        <w:t xml:space="preserve"> проведено определение степени чистоты воздуха по</w:t>
      </w:r>
      <w:r w:rsidR="00B96C74">
        <w:t xml:space="preserve"> состоянию</w:t>
      </w:r>
      <w:r w:rsidR="00387753">
        <w:t xml:space="preserve"> </w:t>
      </w:r>
      <w:r w:rsidR="00B96C74">
        <w:t xml:space="preserve">хвои </w:t>
      </w:r>
      <w:r w:rsidR="00387753">
        <w:t>сосн</w:t>
      </w:r>
      <w:r w:rsidR="00B96C74">
        <w:t>ы</w:t>
      </w:r>
      <w:r w:rsidR="00387753">
        <w:t xml:space="preserve"> обыкновенной и лишайникам. </w:t>
      </w:r>
    </w:p>
    <w:p w:rsidR="00947366" w:rsidRDefault="00387753">
      <w:r>
        <w:t>Сильнейшее антропогенное воздействие на фитоценозы оказывают загрязняющие вещества в окружающей среде.</w:t>
      </w:r>
      <w:r w:rsidR="00BE2B60">
        <w:t xml:space="preserve"> </w:t>
      </w:r>
      <w:r>
        <w:t>Наиболее типичным является диоксид серы</w:t>
      </w:r>
      <w:r w:rsidR="00BE2B60">
        <w:t>,</w:t>
      </w:r>
      <w:r w:rsidR="00947366">
        <w:t xml:space="preserve"> образующийся при сгорании серосодержащего </w:t>
      </w:r>
      <w:proofErr w:type="gramStart"/>
      <w:r w:rsidR="00947366">
        <w:t>топлива,</w:t>
      </w:r>
      <w:r w:rsidR="001B5A96">
        <w:t xml:space="preserve"> </w:t>
      </w:r>
      <w:r w:rsidR="0036468E">
        <w:t xml:space="preserve"> транспорта</w:t>
      </w:r>
      <w:proofErr w:type="gramEnd"/>
      <w:r w:rsidR="0036468E">
        <w:t xml:space="preserve"> (</w:t>
      </w:r>
      <w:r w:rsidR="00947366">
        <w:t>особенно дизельного), отопительных печей.</w:t>
      </w:r>
    </w:p>
    <w:p w:rsidR="00FE47C5" w:rsidRDefault="00D40F76">
      <w:r>
        <w:t xml:space="preserve">Чувствительность различных деревьев и кустарников к </w:t>
      </w:r>
      <w:r>
        <w:rPr>
          <w:lang w:val="en-US"/>
        </w:rPr>
        <w:t>SO</w:t>
      </w:r>
      <w:r w:rsidR="002C05DF" w:rsidRPr="00B7462D">
        <w:rPr>
          <w:vertAlign w:val="subscript"/>
        </w:rPr>
        <w:t xml:space="preserve">2 </w:t>
      </w:r>
      <w:r w:rsidR="002C05DF">
        <w:t>различна.</w:t>
      </w:r>
      <w:r w:rsidR="00947366">
        <w:t xml:space="preserve"> Из высших растений</w:t>
      </w:r>
      <w:r w:rsidR="00914435">
        <w:t xml:space="preserve"> повышенную чувствительность к </w:t>
      </w:r>
      <w:r w:rsidR="00914435">
        <w:rPr>
          <w:lang w:val="en-US"/>
        </w:rPr>
        <w:t>SO</w:t>
      </w:r>
      <w:r w:rsidR="00914435" w:rsidRPr="00B7462D">
        <w:rPr>
          <w:vertAlign w:val="subscript"/>
        </w:rPr>
        <w:t>2</w:t>
      </w:r>
      <w:r w:rsidR="00947366">
        <w:t xml:space="preserve"> </w:t>
      </w:r>
      <w:r>
        <w:t>имеют хвойные (ель, сосна).</w:t>
      </w:r>
      <w:r w:rsidR="005641AE">
        <w:t xml:space="preserve"> </w:t>
      </w:r>
      <w:r w:rsidR="002C05DF">
        <w:t xml:space="preserve">Это обуславливает выбор этих хвойных растений как важнейшего индикатора антропогенного влияния, принимаемого в настоящее время за «эталон </w:t>
      </w:r>
      <w:proofErr w:type="spellStart"/>
      <w:r w:rsidR="002C05DF">
        <w:t>биодиагностики</w:t>
      </w:r>
      <w:proofErr w:type="spellEnd"/>
      <w:r w:rsidR="002C05DF">
        <w:t>».</w:t>
      </w:r>
    </w:p>
    <w:p w:rsidR="00387753" w:rsidRPr="00FE47C5" w:rsidRDefault="00FE47C5">
      <w:pPr>
        <w:rPr>
          <w:b/>
        </w:rPr>
      </w:pPr>
      <w:r w:rsidRPr="00FE47C5">
        <w:rPr>
          <w:b/>
        </w:rPr>
        <w:t xml:space="preserve">Методика </w:t>
      </w:r>
      <w:proofErr w:type="spellStart"/>
      <w:r w:rsidRPr="00FE47C5">
        <w:rPr>
          <w:b/>
        </w:rPr>
        <w:t>биоиндикации</w:t>
      </w:r>
      <w:proofErr w:type="spellEnd"/>
      <w:r w:rsidRPr="00FE47C5">
        <w:rPr>
          <w:b/>
        </w:rPr>
        <w:t xml:space="preserve"> чистоты атмосферы по состоянию хвои сосны обыкновенной.</w:t>
      </w:r>
    </w:p>
    <w:p w:rsidR="003F450B" w:rsidRDefault="002C05DF">
      <w:r>
        <w:t>Методика</w:t>
      </w:r>
      <w:r w:rsidR="005641AE">
        <w:t xml:space="preserve"> </w:t>
      </w:r>
      <w:proofErr w:type="spellStart"/>
      <w:r w:rsidR="005641AE">
        <w:t>био</w:t>
      </w:r>
      <w:r>
        <w:t>индикации</w:t>
      </w:r>
      <w:proofErr w:type="spellEnd"/>
      <w:r>
        <w:t xml:space="preserve"> чистоты атмосферы по</w:t>
      </w:r>
      <w:r w:rsidR="005641AE">
        <w:t xml:space="preserve"> состоянию </w:t>
      </w:r>
      <w:r>
        <w:t>хво</w:t>
      </w:r>
      <w:r w:rsidR="005641AE">
        <w:t>и</w:t>
      </w:r>
      <w:r>
        <w:t xml:space="preserve"> сосны</w:t>
      </w:r>
      <w:r w:rsidR="005641AE">
        <w:t xml:space="preserve"> обыкновенной</w:t>
      </w:r>
      <w:r>
        <w:t xml:space="preserve"> состоит в следующем. Мы </w:t>
      </w:r>
      <w:r w:rsidR="003F450B">
        <w:t xml:space="preserve">отобрали 200 пар хвоинок второго и третьего года жизни </w:t>
      </w:r>
      <w:r>
        <w:t>с нескольких боковых побегов в средне</w:t>
      </w:r>
      <w:r w:rsidR="00A26C91">
        <w:t>й</w:t>
      </w:r>
      <w:r>
        <w:t xml:space="preserve"> части кроны</w:t>
      </w:r>
      <w:r w:rsidR="00A26C91">
        <w:t xml:space="preserve"> 5 деревьев сосны</w:t>
      </w:r>
      <w:r w:rsidR="003F450B">
        <w:t>, растущих в условиях антропогенного воздействия (недалеко от дороги и котельной), так и на более удалённом участке</w:t>
      </w:r>
      <w:r w:rsidR="0047045E">
        <w:t xml:space="preserve"> в зелёной зоне.</w:t>
      </w:r>
      <w:r w:rsidR="004809AD">
        <w:t xml:space="preserve"> </w:t>
      </w:r>
    </w:p>
    <w:p w:rsidR="003F450B" w:rsidRDefault="00A26C91">
      <w:r>
        <w:t>Анализ проб проходил в лаборатории.</w:t>
      </w:r>
      <w:r w:rsidR="002E1941">
        <w:t xml:space="preserve"> Визуально проанализировали состояние собранной хвои. Степень повреждения хвои определяли по наличию </w:t>
      </w:r>
      <w:proofErr w:type="spellStart"/>
      <w:r w:rsidR="002E1941">
        <w:t>хлороти</w:t>
      </w:r>
      <w:r w:rsidR="00C07B2D">
        <w:t>ч</w:t>
      </w:r>
      <w:r w:rsidR="002E1941">
        <w:t>ных</w:t>
      </w:r>
      <w:proofErr w:type="spellEnd"/>
      <w:r w:rsidR="002E1941">
        <w:t xml:space="preserve"> пятен, некротических точек, некрозов. </w:t>
      </w:r>
    </w:p>
    <w:p w:rsidR="00C90C3F" w:rsidRDefault="00C90C3F"/>
    <w:p w:rsidR="00C90C3F" w:rsidRDefault="00C90C3F"/>
    <w:p w:rsidR="00C90C3F" w:rsidRDefault="00C90C3F"/>
    <w:p w:rsidR="00C90C3F" w:rsidRDefault="00C90C3F"/>
    <w:p w:rsidR="00C90C3F" w:rsidRDefault="00C90C3F"/>
    <w:p w:rsidR="00C90C3F" w:rsidRDefault="00C90C3F"/>
    <w:p w:rsidR="00C90C3F" w:rsidRDefault="00C90C3F"/>
    <w:p w:rsidR="00C90C3F" w:rsidRDefault="00C90C3F"/>
    <w:p w:rsidR="00C90C3F" w:rsidRDefault="00C90C3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2"/>
        <w:gridCol w:w="1332"/>
        <w:gridCol w:w="1279"/>
        <w:gridCol w:w="1332"/>
        <w:gridCol w:w="1279"/>
        <w:gridCol w:w="1332"/>
        <w:gridCol w:w="1279"/>
      </w:tblGrid>
      <w:tr w:rsidR="00C90C3F" w:rsidRPr="009000C9" w:rsidTr="006D1771">
        <w:trPr>
          <w:trHeight w:val="390"/>
          <w:jc w:val="center"/>
        </w:trPr>
        <w:tc>
          <w:tcPr>
            <w:tcW w:w="1512" w:type="dxa"/>
            <w:vMerge w:val="restart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Состояние хвои</w:t>
            </w:r>
          </w:p>
        </w:tc>
        <w:tc>
          <w:tcPr>
            <w:tcW w:w="2611" w:type="dxa"/>
            <w:gridSpan w:val="2"/>
            <w:shd w:val="clear" w:color="auto" w:fill="auto"/>
          </w:tcPr>
          <w:p w:rsidR="00C90C3F" w:rsidRPr="00FA4E39" w:rsidRDefault="00C90C3F" w:rsidP="00A2511F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 xml:space="preserve">Участок №1                   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>сосны  около жилых домов</w:t>
            </w:r>
          </w:p>
        </w:tc>
        <w:tc>
          <w:tcPr>
            <w:tcW w:w="2611" w:type="dxa"/>
            <w:gridSpan w:val="2"/>
            <w:shd w:val="clear" w:color="auto" w:fill="auto"/>
          </w:tcPr>
          <w:p w:rsidR="00C90C3F" w:rsidRPr="00FA4E39" w:rsidRDefault="00C90C3F" w:rsidP="00A93DD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 xml:space="preserve">Участок №2                    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 xml:space="preserve">сосны </w:t>
            </w:r>
            <w:r w:rsidR="00A93DD1">
              <w:rPr>
                <w:rFonts w:eastAsia="Times New Roman"/>
                <w:sz w:val="24"/>
                <w:szCs w:val="24"/>
                <w:lang w:eastAsia="ru-RU"/>
              </w:rPr>
              <w:t>вдоль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 xml:space="preserve"> автодороги </w:t>
            </w:r>
            <w:r w:rsidR="00A93DD1">
              <w:rPr>
                <w:rFonts w:eastAsia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="00A93DD1">
              <w:rPr>
                <w:rFonts w:eastAsia="Times New Roman"/>
                <w:sz w:val="24"/>
                <w:szCs w:val="24"/>
                <w:lang w:eastAsia="ru-RU"/>
              </w:rPr>
              <w:t>ул.Придорожная</w:t>
            </w:r>
            <w:proofErr w:type="spellEnd"/>
            <w:r w:rsidR="00A93DD1">
              <w:rPr>
                <w:rFonts w:eastAsia="Times New Roman"/>
                <w:sz w:val="24"/>
                <w:szCs w:val="24"/>
                <w:lang w:eastAsia="ru-RU"/>
              </w:rPr>
              <w:t>, вблизи котельной</w:t>
            </w:r>
          </w:p>
        </w:tc>
        <w:tc>
          <w:tcPr>
            <w:tcW w:w="2611" w:type="dxa"/>
            <w:gridSpan w:val="2"/>
          </w:tcPr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№3</w:t>
            </w: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 w:rsidRPr="00F71BC1">
              <w:rPr>
                <w:rFonts w:eastAsia="Times New Roman"/>
                <w:sz w:val="24"/>
                <w:szCs w:val="24"/>
                <w:lang w:eastAsia="ru-RU"/>
              </w:rPr>
              <w:t>сосны в 2</w:t>
            </w:r>
            <w:r w:rsidR="005A19B1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м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 xml:space="preserve"> вглубь </w:t>
            </w:r>
            <w:r w:rsidR="00A93DD1">
              <w:rPr>
                <w:rFonts w:eastAsia="Times New Roman"/>
                <w:sz w:val="24"/>
                <w:szCs w:val="24"/>
                <w:lang w:eastAsia="ru-RU"/>
              </w:rPr>
              <w:t>территории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</w:p>
        </w:tc>
      </w:tr>
      <w:tr w:rsidR="00C90C3F" w:rsidRPr="009000C9" w:rsidTr="006D1771">
        <w:trPr>
          <w:trHeight w:val="477"/>
          <w:jc w:val="center"/>
        </w:trPr>
        <w:tc>
          <w:tcPr>
            <w:tcW w:w="1512" w:type="dxa"/>
            <w:vMerge/>
          </w:tcPr>
          <w:p w:rsidR="00C90C3F" w:rsidRPr="00FA4E39" w:rsidRDefault="00C90C3F" w:rsidP="006D177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</w:t>
            </w:r>
            <w:r w:rsidRPr="00FA4E39">
              <w:rPr>
                <w:sz w:val="24"/>
                <w:szCs w:val="24"/>
              </w:rPr>
              <w:t>о хвоинок</w:t>
            </w:r>
          </w:p>
        </w:tc>
        <w:tc>
          <w:tcPr>
            <w:tcW w:w="867" w:type="dxa"/>
            <w:shd w:val="clear" w:color="auto" w:fill="auto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% хвоинок от общего количества</w:t>
            </w:r>
          </w:p>
        </w:tc>
        <w:tc>
          <w:tcPr>
            <w:tcW w:w="1332" w:type="dxa"/>
            <w:shd w:val="clear" w:color="auto" w:fill="auto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Количество хвоинок</w:t>
            </w:r>
          </w:p>
        </w:tc>
        <w:tc>
          <w:tcPr>
            <w:tcW w:w="1279" w:type="dxa"/>
            <w:shd w:val="clear" w:color="auto" w:fill="auto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% хвоинок от общего количества</w:t>
            </w:r>
          </w:p>
        </w:tc>
        <w:tc>
          <w:tcPr>
            <w:tcW w:w="1332" w:type="dxa"/>
          </w:tcPr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Количество хвоинок</w:t>
            </w:r>
          </w:p>
        </w:tc>
        <w:tc>
          <w:tcPr>
            <w:tcW w:w="1279" w:type="dxa"/>
          </w:tcPr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% хвоинок от общего количества</w:t>
            </w:r>
          </w:p>
        </w:tc>
      </w:tr>
      <w:tr w:rsidR="00C90C3F" w:rsidRPr="009000C9" w:rsidTr="006D1771">
        <w:trPr>
          <w:trHeight w:val="4385"/>
          <w:jc w:val="center"/>
        </w:trPr>
        <w:tc>
          <w:tcPr>
            <w:tcW w:w="1512" w:type="dxa"/>
          </w:tcPr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Обследовано хвоинок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Повреждения хвои: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- 1-го класса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- 2-го класса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- 3-го класса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Усыхание хвои: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- 1-го класса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- 2-го класса</w:t>
            </w:r>
          </w:p>
          <w:p w:rsidR="00C90C3F" w:rsidRPr="00FA4E39" w:rsidRDefault="00C90C3F" w:rsidP="006D1771">
            <w:pPr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- 3-го класса</w:t>
            </w:r>
          </w:p>
        </w:tc>
        <w:tc>
          <w:tcPr>
            <w:tcW w:w="1744" w:type="dxa"/>
          </w:tcPr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>200</w:t>
            </w:r>
          </w:p>
          <w:p w:rsidR="00C90C3F" w:rsidRPr="00FA4E39" w:rsidRDefault="00C90C3F" w:rsidP="006D1771">
            <w:pPr>
              <w:rPr>
                <w:color w:val="000000" w:themeColor="text1"/>
                <w:sz w:val="24"/>
                <w:szCs w:val="24"/>
              </w:rPr>
            </w:pPr>
          </w:p>
          <w:p w:rsidR="00C90C3F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12640" w:rsidRDefault="00512640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77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89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34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 xml:space="preserve">                     </w:t>
            </w:r>
          </w:p>
          <w:p w:rsidR="00512640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 xml:space="preserve">                          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>32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BF60EA">
              <w:rPr>
                <w:color w:val="000000" w:themeColor="text1"/>
                <w:sz w:val="24"/>
                <w:szCs w:val="24"/>
              </w:rPr>
              <w:t>27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67" w:type="dxa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</w:p>
          <w:p w:rsidR="00512640" w:rsidRDefault="00512640" w:rsidP="006D1771">
            <w:pPr>
              <w:jc w:val="center"/>
              <w:rPr>
                <w:sz w:val="24"/>
                <w:szCs w:val="24"/>
              </w:rPr>
            </w:pP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FA4E39">
              <w:rPr>
                <w:sz w:val="24"/>
                <w:szCs w:val="24"/>
              </w:rPr>
              <w:t>,5%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  <w:r w:rsidRPr="00FA4E39">
              <w:rPr>
                <w:sz w:val="24"/>
                <w:szCs w:val="24"/>
              </w:rPr>
              <w:t>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FA4E39">
              <w:rPr>
                <w:sz w:val="24"/>
                <w:szCs w:val="24"/>
              </w:rPr>
              <w:t>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 xml:space="preserve">                      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 xml:space="preserve">                  16%</w:t>
            </w:r>
          </w:p>
          <w:p w:rsidR="00C90C3F" w:rsidRPr="00FA4E39" w:rsidRDefault="00495573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="00C90C3F" w:rsidRPr="00FA4E39">
              <w:rPr>
                <w:sz w:val="24"/>
                <w:szCs w:val="24"/>
              </w:rPr>
              <w:t>,5%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20,5%</w:t>
            </w:r>
          </w:p>
        </w:tc>
        <w:tc>
          <w:tcPr>
            <w:tcW w:w="1332" w:type="dxa"/>
          </w:tcPr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>200</w:t>
            </w:r>
          </w:p>
          <w:p w:rsidR="00C90C3F" w:rsidRPr="00FA4E39" w:rsidRDefault="00C90C3F" w:rsidP="006D1771">
            <w:pPr>
              <w:rPr>
                <w:color w:val="000000" w:themeColor="text1"/>
                <w:sz w:val="24"/>
                <w:szCs w:val="24"/>
              </w:rPr>
            </w:pPr>
          </w:p>
          <w:p w:rsidR="00C90C3F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12640" w:rsidRDefault="00512640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37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115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48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 xml:space="preserve">                          </w:t>
            </w:r>
          </w:p>
          <w:p w:rsidR="00C90C3F" w:rsidRPr="00FA4E39" w:rsidRDefault="00C90C3F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4E39">
              <w:rPr>
                <w:color w:val="000000" w:themeColor="text1"/>
                <w:sz w:val="24"/>
                <w:szCs w:val="24"/>
              </w:rPr>
              <w:t xml:space="preserve">                         </w:t>
            </w:r>
            <w:r w:rsidR="00756F13">
              <w:rPr>
                <w:color w:val="000000" w:themeColor="text1"/>
                <w:sz w:val="24"/>
                <w:szCs w:val="24"/>
              </w:rPr>
              <w:t>72</w:t>
            </w:r>
          </w:p>
          <w:p w:rsidR="00C90C3F" w:rsidRPr="00FA4E39" w:rsidRDefault="00756F13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87</w:t>
            </w:r>
          </w:p>
          <w:p w:rsidR="00C90C3F" w:rsidRPr="00FA4E39" w:rsidRDefault="00756F13" w:rsidP="006D177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279" w:type="dxa"/>
          </w:tcPr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</w:p>
          <w:p w:rsidR="00512640" w:rsidRDefault="00512640" w:rsidP="006D1771">
            <w:pPr>
              <w:jc w:val="center"/>
              <w:rPr>
                <w:sz w:val="24"/>
                <w:szCs w:val="24"/>
              </w:rPr>
            </w:pP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FA4E39">
              <w:rPr>
                <w:sz w:val="24"/>
                <w:szCs w:val="24"/>
              </w:rPr>
              <w:t>,5%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FA4E39">
              <w:rPr>
                <w:sz w:val="24"/>
                <w:szCs w:val="24"/>
              </w:rPr>
              <w:t>,5%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FA4E39">
              <w:rPr>
                <w:sz w:val="24"/>
                <w:szCs w:val="24"/>
              </w:rPr>
              <w:t>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 xml:space="preserve">                        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 w:rsidRPr="00FA4E39">
              <w:rPr>
                <w:sz w:val="24"/>
                <w:szCs w:val="24"/>
              </w:rPr>
              <w:t xml:space="preserve">                       </w:t>
            </w:r>
            <w:r w:rsidR="0087007B">
              <w:rPr>
                <w:sz w:val="24"/>
                <w:szCs w:val="24"/>
              </w:rPr>
              <w:t>3</w:t>
            </w:r>
            <w:r w:rsidRPr="00FA4E39">
              <w:rPr>
                <w:sz w:val="24"/>
                <w:szCs w:val="24"/>
              </w:rPr>
              <w:t>6%</w:t>
            </w:r>
          </w:p>
          <w:p w:rsidR="00C90C3F" w:rsidRPr="00FA4E39" w:rsidRDefault="0087007B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00C90C3F" w:rsidRPr="00FA4E39">
              <w:rPr>
                <w:sz w:val="24"/>
                <w:szCs w:val="24"/>
              </w:rPr>
              <w:t>,5%</w:t>
            </w:r>
          </w:p>
          <w:p w:rsidR="00C90C3F" w:rsidRPr="00FA4E39" w:rsidRDefault="0087007B" w:rsidP="00870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90C3F" w:rsidRPr="00FA4E39">
              <w:rPr>
                <w:sz w:val="24"/>
                <w:szCs w:val="24"/>
              </w:rPr>
              <w:t>,5%</w:t>
            </w:r>
          </w:p>
        </w:tc>
        <w:tc>
          <w:tcPr>
            <w:tcW w:w="1332" w:type="dxa"/>
          </w:tcPr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  <w:p w:rsidR="00C90C3F" w:rsidRPr="00132B43" w:rsidRDefault="00C90C3F" w:rsidP="006D1771">
            <w:pPr>
              <w:rPr>
                <w:sz w:val="24"/>
                <w:szCs w:val="24"/>
              </w:rPr>
            </w:pPr>
          </w:p>
          <w:p w:rsidR="00C90C3F" w:rsidRDefault="00C90C3F" w:rsidP="006D1771">
            <w:pPr>
              <w:rPr>
                <w:sz w:val="24"/>
                <w:szCs w:val="24"/>
              </w:rPr>
            </w:pPr>
          </w:p>
          <w:p w:rsidR="00512640" w:rsidRDefault="00512640" w:rsidP="006D1771">
            <w:pPr>
              <w:jc w:val="center"/>
              <w:rPr>
                <w:sz w:val="24"/>
                <w:szCs w:val="24"/>
              </w:rPr>
            </w:pP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C90C3F" w:rsidRDefault="00C90C3F" w:rsidP="006D1771">
            <w:pPr>
              <w:rPr>
                <w:sz w:val="24"/>
                <w:szCs w:val="24"/>
              </w:rPr>
            </w:pPr>
          </w:p>
          <w:p w:rsidR="00C90C3F" w:rsidRDefault="00C90C3F" w:rsidP="006D17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</w:t>
            </w:r>
          </w:p>
          <w:p w:rsidR="00512640" w:rsidRDefault="00C90C3F" w:rsidP="005126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143</w:t>
            </w:r>
          </w:p>
          <w:p w:rsidR="00512640" w:rsidRDefault="00C90C3F" w:rsidP="005126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33</w:t>
            </w:r>
          </w:p>
          <w:p w:rsidR="00C90C3F" w:rsidRPr="0040619D" w:rsidRDefault="00C90C3F" w:rsidP="005126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9" w:type="dxa"/>
          </w:tcPr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  <w:p w:rsidR="00C90C3F" w:rsidRPr="0040619D" w:rsidRDefault="00C90C3F" w:rsidP="006D1771">
            <w:pPr>
              <w:rPr>
                <w:sz w:val="24"/>
                <w:szCs w:val="24"/>
              </w:rPr>
            </w:pPr>
          </w:p>
          <w:p w:rsidR="00C90C3F" w:rsidRDefault="00C90C3F" w:rsidP="006D1771">
            <w:pPr>
              <w:rPr>
                <w:sz w:val="24"/>
                <w:szCs w:val="24"/>
              </w:rPr>
            </w:pPr>
          </w:p>
          <w:p w:rsidR="00512640" w:rsidRDefault="00512640" w:rsidP="006D1771">
            <w:pPr>
              <w:jc w:val="center"/>
              <w:rPr>
                <w:sz w:val="24"/>
                <w:szCs w:val="24"/>
              </w:rPr>
            </w:pP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 w:rsidRPr="00FA4E39">
              <w:rPr>
                <w:sz w:val="24"/>
                <w:szCs w:val="24"/>
              </w:rPr>
              <w:t>,5%</w:t>
            </w:r>
          </w:p>
          <w:p w:rsidR="00C90C3F" w:rsidRPr="00FA4E39" w:rsidRDefault="00C90C3F" w:rsidP="006D1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FA4E39">
              <w:rPr>
                <w:sz w:val="24"/>
                <w:szCs w:val="24"/>
              </w:rPr>
              <w:t>,5%</w:t>
            </w:r>
          </w:p>
          <w:p w:rsidR="00C90C3F" w:rsidRDefault="00C90C3F" w:rsidP="005126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FA4E39">
              <w:rPr>
                <w:sz w:val="24"/>
                <w:szCs w:val="24"/>
              </w:rPr>
              <w:t>%</w:t>
            </w:r>
          </w:p>
          <w:p w:rsidR="00C90C3F" w:rsidRDefault="00C90C3F" w:rsidP="006D1771">
            <w:pPr>
              <w:jc w:val="center"/>
              <w:rPr>
                <w:sz w:val="24"/>
                <w:szCs w:val="24"/>
              </w:rPr>
            </w:pPr>
          </w:p>
          <w:p w:rsidR="00512640" w:rsidRDefault="00C90C3F" w:rsidP="00512640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71,5 %</w:t>
            </w:r>
          </w:p>
          <w:p w:rsidR="00512640" w:rsidRDefault="00C90C3F" w:rsidP="00512640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16,5 %</w:t>
            </w:r>
          </w:p>
          <w:p w:rsidR="00C90C3F" w:rsidRPr="006E49DE" w:rsidRDefault="00C90C3F" w:rsidP="00512640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12 %</w:t>
            </w:r>
          </w:p>
        </w:tc>
      </w:tr>
    </w:tbl>
    <w:p w:rsidR="008E0305" w:rsidRDefault="008E030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417"/>
        <w:gridCol w:w="1158"/>
        <w:gridCol w:w="1417"/>
        <w:gridCol w:w="1158"/>
        <w:gridCol w:w="1417"/>
        <w:gridCol w:w="1158"/>
      </w:tblGrid>
      <w:tr w:rsidR="00C90C3F" w:rsidRPr="001265CA" w:rsidTr="006D1771">
        <w:trPr>
          <w:trHeight w:val="1337"/>
          <w:jc w:val="center"/>
        </w:trPr>
        <w:tc>
          <w:tcPr>
            <w:tcW w:w="1774" w:type="dxa"/>
            <w:vMerge w:val="restart"/>
          </w:tcPr>
          <w:p w:rsidR="00C90C3F" w:rsidRPr="001265CA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Состояние хвои</w:t>
            </w:r>
          </w:p>
        </w:tc>
        <w:tc>
          <w:tcPr>
            <w:tcW w:w="2523" w:type="dxa"/>
            <w:gridSpan w:val="2"/>
          </w:tcPr>
          <w:p w:rsidR="00C90C3F" w:rsidRPr="001265CA" w:rsidRDefault="00C90C3F" w:rsidP="005A19B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 xml:space="preserve">Участок №2                   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>сосны около жилых домов</w:t>
            </w:r>
          </w:p>
        </w:tc>
        <w:tc>
          <w:tcPr>
            <w:tcW w:w="2524" w:type="dxa"/>
            <w:gridSpan w:val="2"/>
          </w:tcPr>
          <w:p w:rsidR="00C90C3F" w:rsidRPr="001265CA" w:rsidRDefault="00C90C3F" w:rsidP="005A19B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 xml:space="preserve">Участок №1                      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>сосны</w:t>
            </w:r>
            <w:r w:rsidR="005A19B1">
              <w:rPr>
                <w:rFonts w:eastAsia="Times New Roman"/>
                <w:sz w:val="24"/>
                <w:szCs w:val="24"/>
                <w:lang w:eastAsia="ru-RU"/>
              </w:rPr>
              <w:t xml:space="preserve"> вдоль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 xml:space="preserve"> автодороги </w:t>
            </w:r>
            <w:r w:rsidR="005A19B1">
              <w:rPr>
                <w:rFonts w:eastAsia="Times New Roman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="005A19B1">
              <w:rPr>
                <w:rFonts w:eastAsia="Times New Roman"/>
                <w:sz w:val="24"/>
                <w:szCs w:val="24"/>
                <w:lang w:eastAsia="ru-RU"/>
              </w:rPr>
              <w:t>ул.Придорожная</w:t>
            </w:r>
            <w:proofErr w:type="spellEnd"/>
            <w:r w:rsidR="005A19B1">
              <w:rPr>
                <w:rFonts w:eastAsia="Times New Roman"/>
                <w:sz w:val="24"/>
                <w:szCs w:val="24"/>
                <w:lang w:eastAsia="ru-RU"/>
              </w:rPr>
              <w:t>, вблизи котельной</w:t>
            </w:r>
          </w:p>
        </w:tc>
        <w:tc>
          <w:tcPr>
            <w:tcW w:w="2524" w:type="dxa"/>
            <w:gridSpan w:val="2"/>
          </w:tcPr>
          <w:p w:rsidR="00C90C3F" w:rsidRPr="00F71BC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71BC1">
              <w:rPr>
                <w:rFonts w:eastAsia="Times New Roman"/>
                <w:sz w:val="24"/>
                <w:szCs w:val="24"/>
                <w:lang w:eastAsia="ru-RU"/>
              </w:rPr>
              <w:t xml:space="preserve">Участок №3 </w:t>
            </w:r>
          </w:p>
          <w:p w:rsidR="00C90C3F" w:rsidRPr="00F71BC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71BC1">
              <w:rPr>
                <w:rFonts w:eastAsia="Times New Roman"/>
                <w:sz w:val="24"/>
                <w:szCs w:val="24"/>
                <w:lang w:eastAsia="ru-RU"/>
              </w:rPr>
              <w:t>сосны в 2</w:t>
            </w:r>
            <w:r w:rsidR="005A19B1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м</w:t>
            </w:r>
            <w:r w:rsidRPr="00F71BC1">
              <w:rPr>
                <w:rFonts w:eastAsia="Times New Roman"/>
                <w:sz w:val="24"/>
                <w:szCs w:val="24"/>
                <w:lang w:eastAsia="ru-RU"/>
              </w:rPr>
              <w:t xml:space="preserve"> вглубь </w:t>
            </w:r>
            <w:r w:rsidR="005A19B1">
              <w:rPr>
                <w:rFonts w:eastAsia="Times New Roman"/>
                <w:sz w:val="24"/>
                <w:szCs w:val="24"/>
                <w:lang w:eastAsia="ru-RU"/>
              </w:rPr>
              <w:t>территории</w:t>
            </w:r>
          </w:p>
          <w:p w:rsidR="00C90C3F" w:rsidRPr="00F71BC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C90C3F" w:rsidRPr="001265CA" w:rsidTr="006D1771">
        <w:trPr>
          <w:trHeight w:val="1274"/>
          <w:jc w:val="center"/>
        </w:trPr>
        <w:tc>
          <w:tcPr>
            <w:tcW w:w="1774" w:type="dxa"/>
            <w:vMerge/>
          </w:tcPr>
          <w:p w:rsidR="00C90C3F" w:rsidRPr="001265CA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</w:tcPr>
          <w:p w:rsidR="00C90C3F" w:rsidRPr="001265CA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Количест</w:t>
            </w: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во деревьев</w:t>
            </w:r>
          </w:p>
        </w:tc>
        <w:tc>
          <w:tcPr>
            <w:tcW w:w="1262" w:type="dxa"/>
          </w:tcPr>
          <w:p w:rsidR="00C90C3F" w:rsidRPr="001265CA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% от общего числа деревьев</w:t>
            </w:r>
          </w:p>
        </w:tc>
        <w:tc>
          <w:tcPr>
            <w:tcW w:w="1262" w:type="dxa"/>
          </w:tcPr>
          <w:p w:rsidR="00C90C3F" w:rsidRPr="001265CA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Количест</w:t>
            </w: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во деревьев</w:t>
            </w:r>
          </w:p>
        </w:tc>
        <w:tc>
          <w:tcPr>
            <w:tcW w:w="1262" w:type="dxa"/>
          </w:tcPr>
          <w:p w:rsidR="00C90C3F" w:rsidRPr="001265CA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% от общего числа деревьев</w:t>
            </w:r>
          </w:p>
        </w:tc>
        <w:tc>
          <w:tcPr>
            <w:tcW w:w="1262" w:type="dxa"/>
          </w:tcPr>
          <w:p w:rsidR="00C90C3F" w:rsidRPr="00F71BC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Количест</w:t>
            </w: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во деревьев</w:t>
            </w:r>
          </w:p>
        </w:tc>
        <w:tc>
          <w:tcPr>
            <w:tcW w:w="1262" w:type="dxa"/>
          </w:tcPr>
          <w:p w:rsidR="00C90C3F" w:rsidRPr="00F71BC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% от общего числа деревьев</w:t>
            </w:r>
          </w:p>
        </w:tc>
      </w:tr>
      <w:tr w:rsidR="00C90C3F" w:rsidRPr="001265CA" w:rsidTr="006D1771">
        <w:trPr>
          <w:trHeight w:val="3672"/>
          <w:jc w:val="center"/>
        </w:trPr>
        <w:tc>
          <w:tcPr>
            <w:tcW w:w="1774" w:type="dxa"/>
          </w:tcPr>
          <w:p w:rsidR="00C90C3F" w:rsidRPr="001265CA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Обследовано деревьев, в т. ч.:</w:t>
            </w:r>
          </w:p>
          <w:p w:rsidR="00C90C3F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- с возрастом хвои 3-4 года</w:t>
            </w:r>
          </w:p>
          <w:p w:rsidR="00C90C3F" w:rsidRPr="001265CA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- с возрастом хвои 2-3 года</w:t>
            </w:r>
          </w:p>
          <w:p w:rsidR="00C90C3F" w:rsidRPr="001265CA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1265CA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265CA">
              <w:rPr>
                <w:rFonts w:eastAsia="Times New Roman"/>
                <w:sz w:val="24"/>
                <w:szCs w:val="24"/>
                <w:lang w:eastAsia="ru-RU"/>
              </w:rPr>
              <w:t>- хвоя только текущего года</w:t>
            </w:r>
          </w:p>
        </w:tc>
        <w:tc>
          <w:tcPr>
            <w:tcW w:w="1261" w:type="dxa"/>
          </w:tcPr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BB0F10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671F9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</w:tcPr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671F9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262" w:type="dxa"/>
          </w:tcPr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2" w:type="dxa"/>
          </w:tcPr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671F9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2" w:type="dxa"/>
          </w:tcPr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945B7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2" w:type="dxa"/>
          </w:tcPr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100%</w:t>
            </w:r>
          </w:p>
          <w:p w:rsidR="00C90C3F" w:rsidRDefault="00C90C3F" w:rsidP="006D1771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5A19B1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50%</w:t>
            </w:r>
          </w:p>
          <w:p w:rsidR="00C90C3F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13D4B" w:rsidRDefault="00513D4B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90C3F" w:rsidRPr="00671F91" w:rsidRDefault="00C90C3F" w:rsidP="006D1771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20%</w:t>
            </w:r>
          </w:p>
        </w:tc>
      </w:tr>
    </w:tbl>
    <w:p w:rsidR="008E0305" w:rsidRDefault="008E0305"/>
    <w:p w:rsidR="002C05DF" w:rsidRDefault="004809AD">
      <w:r>
        <w:t>Исследованием установлено, что около дороги и котельной хвоинки с у</w:t>
      </w:r>
      <w:r w:rsidR="00FB1C1A">
        <w:t xml:space="preserve">сыханием и пятнами преобладают над неповрежденными, чем на участке в зелёной зоне. Это свидетельствует о том, что в воздухе содержится </w:t>
      </w:r>
      <w:r w:rsidR="00B60A62">
        <w:t>больше опасных веществ</w:t>
      </w:r>
      <w:r w:rsidR="007464EB">
        <w:t>, которые задерживаются листовой пластинкой сосны, приводя к образованию пятен с последующим усыханием.</w:t>
      </w:r>
      <w:r w:rsidR="00A61879">
        <w:t xml:space="preserve"> </w:t>
      </w:r>
      <w:r w:rsidR="00FE47C5">
        <w:t xml:space="preserve">  </w:t>
      </w:r>
      <w:r w:rsidR="007464EB">
        <w:t xml:space="preserve"> </w:t>
      </w:r>
      <w:r w:rsidR="00FB1C1A">
        <w:t xml:space="preserve">   </w:t>
      </w:r>
      <w:r w:rsidR="002C05DF">
        <w:t xml:space="preserve">  </w:t>
      </w:r>
    </w:p>
    <w:p w:rsidR="00A76037" w:rsidRDefault="005641AE">
      <w:r>
        <w:t xml:space="preserve">Мы пришли к выводу, что основная масса </w:t>
      </w:r>
      <w:r w:rsidR="005E6980">
        <w:t xml:space="preserve">хвои сосны здорова, не имеет повреждений и лишь малая часть хвоинок имеет светло-зелёные пятна небольших размеров, иногда равномерно рассеянные по всей поверхности. </w:t>
      </w:r>
      <w:r w:rsidR="001B5A96">
        <w:t xml:space="preserve">Повышенная чувствительность хвойных связана с длительным сроком жизни хвои, </w:t>
      </w:r>
      <w:r w:rsidR="00EF047C">
        <w:t>поглощением ею газов, а также снижением массы хвои. Хвойные растения удобны тем, что могут служить биоиндикаторами круглый год.</w:t>
      </w:r>
    </w:p>
    <w:p w:rsidR="0036468E" w:rsidRDefault="003E5863">
      <w:r w:rsidRPr="0036468E">
        <w:rPr>
          <w:b/>
        </w:rPr>
        <w:t xml:space="preserve">Вторая часть исследований </w:t>
      </w:r>
      <w:r w:rsidR="00C04F51" w:rsidRPr="0036468E">
        <w:rPr>
          <w:b/>
        </w:rPr>
        <w:t xml:space="preserve">общего состояния воздуха методом </w:t>
      </w:r>
      <w:proofErr w:type="spellStart"/>
      <w:r w:rsidR="00C04F51" w:rsidRPr="0036468E">
        <w:rPr>
          <w:b/>
        </w:rPr>
        <w:t>лихеноиндикации</w:t>
      </w:r>
      <w:proofErr w:type="spellEnd"/>
      <w:r w:rsidR="00C04F51" w:rsidRPr="0036468E">
        <w:rPr>
          <w:b/>
        </w:rPr>
        <w:t>.</w:t>
      </w:r>
      <w:r w:rsidR="0051734C" w:rsidRPr="0036468E">
        <w:t xml:space="preserve"> </w:t>
      </w:r>
    </w:p>
    <w:p w:rsidR="002852FF" w:rsidRDefault="0051734C">
      <w:r>
        <w:t>Лишайники – широко распространённые организмы с достаточно высокой выносливостью к климатическим факторам и чувствительностью к загрязнениям окружающей среды.</w:t>
      </w:r>
      <w:r w:rsidR="00BF1525">
        <w:t xml:space="preserve"> По видовому разнообразию и встречаемости можно судить о степени загрязнения воздуха.</w:t>
      </w:r>
    </w:p>
    <w:p w:rsidR="00A76037" w:rsidRDefault="002852FF">
      <w:r>
        <w:t>Для выполнения исследований нам понадобилась лупа, рамка</w:t>
      </w:r>
      <w:r w:rsidR="00F24B59">
        <w:t>,</w:t>
      </w:r>
      <w:r>
        <w:t xml:space="preserve"> выполненная на прозрачной плёнке, размером 10*10 см.</w:t>
      </w:r>
      <w:r w:rsidR="00F24B59">
        <w:t xml:space="preserve"> Выбранную изучаемую территорию</w:t>
      </w:r>
      <w:r w:rsidR="003E5863">
        <w:t xml:space="preserve"> учреждения </w:t>
      </w:r>
      <w:r w:rsidR="00F24B59">
        <w:t xml:space="preserve">разбили на квадраты. В каждом квадрате выбрали </w:t>
      </w:r>
      <w:r w:rsidR="00E84239">
        <w:t>по 5 отдельно стоящих д</w:t>
      </w:r>
      <w:r w:rsidR="003E5863">
        <w:t>е</w:t>
      </w:r>
      <w:r w:rsidR="00E84239">
        <w:t>ревьев. На каждом дереве посчитали количество</w:t>
      </w:r>
      <w:r w:rsidR="00F24B59">
        <w:t xml:space="preserve"> </w:t>
      </w:r>
      <w:r w:rsidR="00E84239">
        <w:t xml:space="preserve">видов лишайников. Все обнаруженные виды разделили на 3 группы: кустовые, листоватые, накипные.    </w:t>
      </w:r>
      <w:r>
        <w:t xml:space="preserve"> </w:t>
      </w:r>
      <w:r w:rsidR="00C04F51">
        <w:t xml:space="preserve">    </w:t>
      </w:r>
    </w:p>
    <w:p w:rsidR="00AE3AB2" w:rsidRPr="00723225" w:rsidRDefault="0030413C" w:rsidP="00AE3AB2">
      <w:r w:rsidRPr="00723225">
        <w:t xml:space="preserve">Таблица </w:t>
      </w:r>
      <w:r w:rsidR="00AE3AB2" w:rsidRPr="00723225">
        <w:t>результатов наблюдений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7"/>
        <w:gridCol w:w="850"/>
        <w:gridCol w:w="851"/>
        <w:gridCol w:w="850"/>
        <w:gridCol w:w="851"/>
        <w:gridCol w:w="708"/>
      </w:tblGrid>
      <w:tr w:rsidR="0030413C" w:rsidRPr="00723225" w:rsidTr="00D5673B">
        <w:tc>
          <w:tcPr>
            <w:tcW w:w="4957" w:type="dxa"/>
            <w:vMerge w:val="restart"/>
          </w:tcPr>
          <w:p w:rsidR="0030413C" w:rsidRPr="00723225" w:rsidRDefault="0030413C" w:rsidP="0030413C">
            <w:pPr>
              <w:jc w:val="center"/>
            </w:pPr>
            <w:r w:rsidRPr="00723225">
              <w:t>Признаки</w:t>
            </w:r>
          </w:p>
        </w:tc>
        <w:tc>
          <w:tcPr>
            <w:tcW w:w="4110" w:type="dxa"/>
            <w:gridSpan w:val="5"/>
          </w:tcPr>
          <w:p w:rsidR="0030413C" w:rsidRPr="00723225" w:rsidRDefault="0030413C" w:rsidP="0030413C">
            <w:pPr>
              <w:jc w:val="center"/>
            </w:pPr>
            <w:r w:rsidRPr="00723225">
              <w:t>Деревья</w:t>
            </w:r>
          </w:p>
        </w:tc>
      </w:tr>
      <w:tr w:rsidR="00FE78FF" w:rsidTr="00D5673B">
        <w:tc>
          <w:tcPr>
            <w:tcW w:w="4957" w:type="dxa"/>
            <w:vMerge/>
          </w:tcPr>
          <w:p w:rsidR="0030413C" w:rsidRDefault="0030413C" w:rsidP="0030413C"/>
        </w:tc>
        <w:tc>
          <w:tcPr>
            <w:tcW w:w="850" w:type="dxa"/>
          </w:tcPr>
          <w:p w:rsidR="0030413C" w:rsidRPr="00723225" w:rsidRDefault="0030413C" w:rsidP="0036468E">
            <w:pPr>
              <w:jc w:val="center"/>
            </w:pPr>
            <w:r w:rsidRPr="00723225">
              <w:t>1</w:t>
            </w:r>
          </w:p>
        </w:tc>
        <w:tc>
          <w:tcPr>
            <w:tcW w:w="851" w:type="dxa"/>
          </w:tcPr>
          <w:p w:rsidR="00055FF6" w:rsidRPr="00723225" w:rsidRDefault="0030413C" w:rsidP="0036468E">
            <w:pPr>
              <w:jc w:val="center"/>
            </w:pPr>
            <w:r w:rsidRPr="00723225">
              <w:t>2</w:t>
            </w:r>
          </w:p>
        </w:tc>
        <w:tc>
          <w:tcPr>
            <w:tcW w:w="850" w:type="dxa"/>
          </w:tcPr>
          <w:p w:rsidR="0030413C" w:rsidRPr="00723225" w:rsidRDefault="0030413C" w:rsidP="00D5673B">
            <w:pPr>
              <w:jc w:val="center"/>
            </w:pPr>
            <w:r w:rsidRPr="00723225">
              <w:t>3</w:t>
            </w:r>
          </w:p>
        </w:tc>
        <w:tc>
          <w:tcPr>
            <w:tcW w:w="851" w:type="dxa"/>
          </w:tcPr>
          <w:p w:rsidR="0030413C" w:rsidRPr="00723225" w:rsidRDefault="0030413C" w:rsidP="00D5673B">
            <w:pPr>
              <w:jc w:val="center"/>
            </w:pPr>
            <w:r w:rsidRPr="00723225">
              <w:t>4</w:t>
            </w:r>
          </w:p>
        </w:tc>
        <w:tc>
          <w:tcPr>
            <w:tcW w:w="708" w:type="dxa"/>
          </w:tcPr>
          <w:p w:rsidR="0030413C" w:rsidRPr="00723225" w:rsidRDefault="0030413C" w:rsidP="00D5673B">
            <w:pPr>
              <w:jc w:val="center"/>
            </w:pPr>
            <w:r w:rsidRPr="00723225">
              <w:t>5</w:t>
            </w:r>
          </w:p>
        </w:tc>
      </w:tr>
      <w:tr w:rsidR="00055FF6" w:rsidTr="00D5673B">
        <w:tc>
          <w:tcPr>
            <w:tcW w:w="4957" w:type="dxa"/>
          </w:tcPr>
          <w:p w:rsidR="0030413C" w:rsidRDefault="00D5673B" w:rsidP="00AE3AB2">
            <w:r>
              <w:t xml:space="preserve">Общее количество видов лишайников, в </w:t>
            </w:r>
            <w:r w:rsidR="0030413C">
              <w:t>том числе:</w:t>
            </w:r>
          </w:p>
        </w:tc>
        <w:tc>
          <w:tcPr>
            <w:tcW w:w="850" w:type="dxa"/>
          </w:tcPr>
          <w:p w:rsidR="0030413C" w:rsidRDefault="00314A3A" w:rsidP="00AE3AB2">
            <w:r>
              <w:t>5</w:t>
            </w:r>
          </w:p>
        </w:tc>
        <w:tc>
          <w:tcPr>
            <w:tcW w:w="851" w:type="dxa"/>
          </w:tcPr>
          <w:p w:rsidR="0030413C" w:rsidRDefault="001A0106" w:rsidP="00AE3AB2">
            <w:r>
              <w:t>5</w:t>
            </w:r>
          </w:p>
        </w:tc>
        <w:tc>
          <w:tcPr>
            <w:tcW w:w="850" w:type="dxa"/>
          </w:tcPr>
          <w:p w:rsidR="0030413C" w:rsidRDefault="00FE78FF" w:rsidP="00AE3AB2">
            <w:r>
              <w:t>5</w:t>
            </w:r>
          </w:p>
        </w:tc>
        <w:tc>
          <w:tcPr>
            <w:tcW w:w="851" w:type="dxa"/>
          </w:tcPr>
          <w:p w:rsidR="0030413C" w:rsidRDefault="00B60A54" w:rsidP="00AE3AB2">
            <w:r>
              <w:t>4</w:t>
            </w:r>
          </w:p>
        </w:tc>
        <w:tc>
          <w:tcPr>
            <w:tcW w:w="708" w:type="dxa"/>
          </w:tcPr>
          <w:p w:rsidR="0030413C" w:rsidRDefault="00FE78FF" w:rsidP="00AE3AB2">
            <w:r>
              <w:t>4</w:t>
            </w:r>
          </w:p>
        </w:tc>
      </w:tr>
      <w:tr w:rsidR="00055FF6" w:rsidTr="00D5673B">
        <w:tc>
          <w:tcPr>
            <w:tcW w:w="4957" w:type="dxa"/>
          </w:tcPr>
          <w:p w:rsidR="0030413C" w:rsidRDefault="0030413C" w:rsidP="00AE3AB2">
            <w:r>
              <w:t>кустистых</w:t>
            </w:r>
          </w:p>
        </w:tc>
        <w:tc>
          <w:tcPr>
            <w:tcW w:w="850" w:type="dxa"/>
          </w:tcPr>
          <w:p w:rsidR="0030413C" w:rsidRDefault="00FE78FF" w:rsidP="00AE3AB2">
            <w:r>
              <w:t>1</w:t>
            </w:r>
          </w:p>
        </w:tc>
        <w:tc>
          <w:tcPr>
            <w:tcW w:w="851" w:type="dxa"/>
          </w:tcPr>
          <w:p w:rsidR="0030413C" w:rsidRDefault="00314A3A" w:rsidP="00AE3AB2">
            <w:r>
              <w:t>1</w:t>
            </w:r>
          </w:p>
        </w:tc>
        <w:tc>
          <w:tcPr>
            <w:tcW w:w="850" w:type="dxa"/>
          </w:tcPr>
          <w:p w:rsidR="0030413C" w:rsidRDefault="00314A3A" w:rsidP="00AE3AB2">
            <w:r>
              <w:t>-</w:t>
            </w:r>
          </w:p>
        </w:tc>
        <w:tc>
          <w:tcPr>
            <w:tcW w:w="851" w:type="dxa"/>
          </w:tcPr>
          <w:p w:rsidR="0030413C" w:rsidRDefault="00314A3A" w:rsidP="00AE3AB2">
            <w:r>
              <w:t>-</w:t>
            </w:r>
          </w:p>
        </w:tc>
        <w:tc>
          <w:tcPr>
            <w:tcW w:w="708" w:type="dxa"/>
          </w:tcPr>
          <w:p w:rsidR="0030413C" w:rsidRDefault="00314A3A" w:rsidP="00AE3AB2">
            <w:r>
              <w:t>-</w:t>
            </w:r>
          </w:p>
        </w:tc>
      </w:tr>
      <w:tr w:rsidR="00055FF6" w:rsidTr="00D5673B">
        <w:tc>
          <w:tcPr>
            <w:tcW w:w="4957" w:type="dxa"/>
          </w:tcPr>
          <w:p w:rsidR="0030413C" w:rsidRDefault="0030413C" w:rsidP="00AE3AB2">
            <w:r>
              <w:t>листоватых</w:t>
            </w:r>
          </w:p>
        </w:tc>
        <w:tc>
          <w:tcPr>
            <w:tcW w:w="850" w:type="dxa"/>
          </w:tcPr>
          <w:p w:rsidR="0030413C" w:rsidRDefault="00FE78FF" w:rsidP="00AE3AB2">
            <w:r>
              <w:t>2</w:t>
            </w:r>
          </w:p>
        </w:tc>
        <w:tc>
          <w:tcPr>
            <w:tcW w:w="851" w:type="dxa"/>
          </w:tcPr>
          <w:p w:rsidR="0030413C" w:rsidRDefault="00314A3A" w:rsidP="00AE3AB2">
            <w:r>
              <w:t>3</w:t>
            </w:r>
          </w:p>
        </w:tc>
        <w:tc>
          <w:tcPr>
            <w:tcW w:w="850" w:type="dxa"/>
          </w:tcPr>
          <w:p w:rsidR="0030413C" w:rsidRDefault="00FE78FF" w:rsidP="00AE3AB2">
            <w:r>
              <w:t>3</w:t>
            </w:r>
          </w:p>
        </w:tc>
        <w:tc>
          <w:tcPr>
            <w:tcW w:w="851" w:type="dxa"/>
          </w:tcPr>
          <w:p w:rsidR="0030413C" w:rsidRDefault="00314A3A" w:rsidP="00AE3AB2">
            <w:r>
              <w:t>2</w:t>
            </w:r>
          </w:p>
        </w:tc>
        <w:tc>
          <w:tcPr>
            <w:tcW w:w="708" w:type="dxa"/>
          </w:tcPr>
          <w:p w:rsidR="0030413C" w:rsidRDefault="00314A3A" w:rsidP="00AE3AB2">
            <w:r>
              <w:t>1</w:t>
            </w:r>
          </w:p>
        </w:tc>
      </w:tr>
      <w:tr w:rsidR="00055FF6" w:rsidTr="00D5673B">
        <w:tc>
          <w:tcPr>
            <w:tcW w:w="4957" w:type="dxa"/>
          </w:tcPr>
          <w:p w:rsidR="0030413C" w:rsidRDefault="0030413C" w:rsidP="00AE3AB2">
            <w:r>
              <w:t>накипных</w:t>
            </w:r>
          </w:p>
        </w:tc>
        <w:tc>
          <w:tcPr>
            <w:tcW w:w="850" w:type="dxa"/>
          </w:tcPr>
          <w:p w:rsidR="0030413C" w:rsidRDefault="00314A3A" w:rsidP="00FE78FF">
            <w:r>
              <w:t>2</w:t>
            </w:r>
          </w:p>
        </w:tc>
        <w:tc>
          <w:tcPr>
            <w:tcW w:w="851" w:type="dxa"/>
          </w:tcPr>
          <w:p w:rsidR="0030413C" w:rsidRDefault="00FE78FF" w:rsidP="00AE3AB2">
            <w:r>
              <w:t>1</w:t>
            </w:r>
          </w:p>
        </w:tc>
        <w:tc>
          <w:tcPr>
            <w:tcW w:w="850" w:type="dxa"/>
          </w:tcPr>
          <w:p w:rsidR="0030413C" w:rsidRDefault="00FE78FF" w:rsidP="00AE3AB2">
            <w:r>
              <w:t>2</w:t>
            </w:r>
          </w:p>
        </w:tc>
        <w:tc>
          <w:tcPr>
            <w:tcW w:w="851" w:type="dxa"/>
          </w:tcPr>
          <w:p w:rsidR="0030413C" w:rsidRDefault="001A0106" w:rsidP="00AE3AB2">
            <w:r>
              <w:t>2</w:t>
            </w:r>
          </w:p>
        </w:tc>
        <w:tc>
          <w:tcPr>
            <w:tcW w:w="708" w:type="dxa"/>
          </w:tcPr>
          <w:p w:rsidR="0030413C" w:rsidRDefault="00314A3A" w:rsidP="00AE3AB2">
            <w:r>
              <w:t>3</w:t>
            </w:r>
          </w:p>
        </w:tc>
      </w:tr>
      <w:tr w:rsidR="00055FF6" w:rsidTr="00D5673B">
        <w:tc>
          <w:tcPr>
            <w:tcW w:w="4957" w:type="dxa"/>
          </w:tcPr>
          <w:p w:rsidR="0030413C" w:rsidRDefault="00D5673B" w:rsidP="00AE3AB2">
            <w:r>
              <w:t xml:space="preserve">Степень покрытия </w:t>
            </w:r>
            <w:r w:rsidR="0030413C">
              <w:t>древесного ствола</w:t>
            </w:r>
          </w:p>
          <w:p w:rsidR="0030413C" w:rsidRDefault="0030413C" w:rsidP="00AE3AB2">
            <w:r>
              <w:t>лишайниками, %</w:t>
            </w:r>
          </w:p>
        </w:tc>
        <w:tc>
          <w:tcPr>
            <w:tcW w:w="850" w:type="dxa"/>
          </w:tcPr>
          <w:p w:rsidR="0030413C" w:rsidRDefault="00314A3A" w:rsidP="00314A3A">
            <w:r>
              <w:t>80</w:t>
            </w:r>
          </w:p>
        </w:tc>
        <w:tc>
          <w:tcPr>
            <w:tcW w:w="851" w:type="dxa"/>
          </w:tcPr>
          <w:p w:rsidR="0030413C" w:rsidRDefault="00314A3A" w:rsidP="00314A3A">
            <w:r>
              <w:t>70</w:t>
            </w:r>
          </w:p>
        </w:tc>
        <w:tc>
          <w:tcPr>
            <w:tcW w:w="850" w:type="dxa"/>
          </w:tcPr>
          <w:p w:rsidR="0030413C" w:rsidRDefault="00314A3A" w:rsidP="00314A3A">
            <w:r>
              <w:t>50</w:t>
            </w:r>
          </w:p>
        </w:tc>
        <w:tc>
          <w:tcPr>
            <w:tcW w:w="851" w:type="dxa"/>
          </w:tcPr>
          <w:p w:rsidR="0030413C" w:rsidRDefault="00A9793A" w:rsidP="00AE3AB2">
            <w:r>
              <w:t>40</w:t>
            </w:r>
          </w:p>
        </w:tc>
        <w:tc>
          <w:tcPr>
            <w:tcW w:w="708" w:type="dxa"/>
          </w:tcPr>
          <w:p w:rsidR="0030413C" w:rsidRDefault="00314A3A" w:rsidP="00AE3AB2">
            <w:r>
              <w:t>30</w:t>
            </w:r>
          </w:p>
        </w:tc>
      </w:tr>
    </w:tbl>
    <w:p w:rsidR="004928FD" w:rsidRPr="00723225" w:rsidRDefault="00AE3AB2" w:rsidP="00AE3AB2">
      <w:r w:rsidRPr="00723225">
        <w:t>Определение степени з</w:t>
      </w:r>
      <w:r w:rsidR="0030413C" w:rsidRPr="00723225">
        <w:t xml:space="preserve">агрязнения атмосферного воздуха </w:t>
      </w:r>
      <w:r w:rsidRPr="00723225">
        <w:t xml:space="preserve">методом </w:t>
      </w:r>
      <w:proofErr w:type="spellStart"/>
      <w:r w:rsidRPr="00723225">
        <w:t>лихеноиндикации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2892"/>
        <w:gridCol w:w="1869"/>
        <w:gridCol w:w="1869"/>
        <w:gridCol w:w="1869"/>
      </w:tblGrid>
      <w:tr w:rsidR="0030413C" w:rsidRPr="00723225" w:rsidTr="0030413C">
        <w:tc>
          <w:tcPr>
            <w:tcW w:w="846" w:type="dxa"/>
            <w:vMerge w:val="restart"/>
          </w:tcPr>
          <w:p w:rsidR="0030413C" w:rsidRPr="00723225" w:rsidRDefault="0030413C" w:rsidP="0030413C">
            <w:pPr>
              <w:jc w:val="center"/>
            </w:pPr>
            <w:r w:rsidRPr="00723225">
              <w:t>Зона</w:t>
            </w:r>
          </w:p>
        </w:tc>
        <w:tc>
          <w:tcPr>
            <w:tcW w:w="2892" w:type="dxa"/>
            <w:vMerge w:val="restart"/>
          </w:tcPr>
          <w:p w:rsidR="0030413C" w:rsidRPr="00723225" w:rsidRDefault="0030413C" w:rsidP="0030413C">
            <w:pPr>
              <w:jc w:val="center"/>
            </w:pPr>
            <w:r w:rsidRPr="00723225">
              <w:t>Степень загрязнения</w:t>
            </w:r>
          </w:p>
        </w:tc>
        <w:tc>
          <w:tcPr>
            <w:tcW w:w="5607" w:type="dxa"/>
            <w:gridSpan w:val="3"/>
          </w:tcPr>
          <w:p w:rsidR="0030413C" w:rsidRPr="00723225" w:rsidRDefault="0030413C" w:rsidP="0030413C">
            <w:pPr>
              <w:jc w:val="center"/>
            </w:pPr>
            <w:r w:rsidRPr="00723225">
              <w:t>Наличие (+) или отсутствие (-) лишайников</w:t>
            </w:r>
          </w:p>
        </w:tc>
      </w:tr>
      <w:tr w:rsidR="0030413C" w:rsidTr="0030413C">
        <w:tc>
          <w:tcPr>
            <w:tcW w:w="846" w:type="dxa"/>
            <w:vMerge/>
          </w:tcPr>
          <w:p w:rsidR="0030413C" w:rsidRDefault="0030413C" w:rsidP="00AE3AB2">
            <w:pPr>
              <w:rPr>
                <w:b/>
              </w:rPr>
            </w:pPr>
          </w:p>
        </w:tc>
        <w:tc>
          <w:tcPr>
            <w:tcW w:w="2892" w:type="dxa"/>
            <w:vMerge/>
          </w:tcPr>
          <w:p w:rsidR="0030413C" w:rsidRDefault="0030413C" w:rsidP="00AE3AB2">
            <w:pPr>
              <w:rPr>
                <w:b/>
              </w:rPr>
            </w:pPr>
          </w:p>
        </w:tc>
        <w:tc>
          <w:tcPr>
            <w:tcW w:w="1869" w:type="dxa"/>
          </w:tcPr>
          <w:p w:rsidR="0030413C" w:rsidRPr="00723225" w:rsidRDefault="0030413C" w:rsidP="0030413C">
            <w:pPr>
              <w:jc w:val="center"/>
            </w:pPr>
            <w:r w:rsidRPr="00723225">
              <w:t>Кустистые</w:t>
            </w:r>
          </w:p>
        </w:tc>
        <w:tc>
          <w:tcPr>
            <w:tcW w:w="1869" w:type="dxa"/>
          </w:tcPr>
          <w:p w:rsidR="0030413C" w:rsidRPr="00723225" w:rsidRDefault="0030413C" w:rsidP="0030413C">
            <w:pPr>
              <w:jc w:val="center"/>
            </w:pPr>
            <w:r w:rsidRPr="00723225">
              <w:t>Листовые</w:t>
            </w:r>
          </w:p>
        </w:tc>
        <w:tc>
          <w:tcPr>
            <w:tcW w:w="1869" w:type="dxa"/>
          </w:tcPr>
          <w:p w:rsidR="0030413C" w:rsidRPr="00723225" w:rsidRDefault="0030413C" w:rsidP="0030413C">
            <w:pPr>
              <w:jc w:val="center"/>
            </w:pPr>
            <w:r w:rsidRPr="00723225">
              <w:t>Накипные</w:t>
            </w:r>
          </w:p>
        </w:tc>
      </w:tr>
      <w:tr w:rsidR="0030413C" w:rsidTr="0030413C">
        <w:tc>
          <w:tcPr>
            <w:tcW w:w="846" w:type="dxa"/>
          </w:tcPr>
          <w:p w:rsidR="0030413C" w:rsidRPr="004928FD" w:rsidRDefault="0030413C" w:rsidP="00AE3AB2">
            <w:r w:rsidRPr="004928FD">
              <w:t>1</w:t>
            </w:r>
          </w:p>
        </w:tc>
        <w:tc>
          <w:tcPr>
            <w:tcW w:w="2892" w:type="dxa"/>
          </w:tcPr>
          <w:p w:rsidR="0030413C" w:rsidRDefault="0030413C" w:rsidP="00AE3AB2">
            <w:pPr>
              <w:rPr>
                <w:b/>
              </w:rPr>
            </w:pPr>
            <w:r>
              <w:t>Загрязнения нет</w:t>
            </w:r>
          </w:p>
        </w:tc>
        <w:tc>
          <w:tcPr>
            <w:tcW w:w="1869" w:type="dxa"/>
          </w:tcPr>
          <w:p w:rsidR="0030413C" w:rsidRDefault="0030413C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869" w:type="dxa"/>
          </w:tcPr>
          <w:p w:rsidR="0030413C" w:rsidRDefault="0030413C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869" w:type="dxa"/>
          </w:tcPr>
          <w:p w:rsidR="0030413C" w:rsidRDefault="0030413C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0413C" w:rsidTr="0030413C">
        <w:tc>
          <w:tcPr>
            <w:tcW w:w="846" w:type="dxa"/>
          </w:tcPr>
          <w:p w:rsidR="0030413C" w:rsidRPr="004928FD" w:rsidRDefault="0030413C" w:rsidP="00AE3AB2">
            <w:r w:rsidRPr="004928FD">
              <w:t>2</w:t>
            </w:r>
          </w:p>
        </w:tc>
        <w:tc>
          <w:tcPr>
            <w:tcW w:w="2892" w:type="dxa"/>
          </w:tcPr>
          <w:p w:rsidR="0030413C" w:rsidRDefault="0030413C" w:rsidP="00AE3AB2">
            <w:pPr>
              <w:rPr>
                <w:b/>
              </w:rPr>
            </w:pPr>
            <w:r>
              <w:t>Слабое загрязнение</w:t>
            </w:r>
          </w:p>
        </w:tc>
        <w:tc>
          <w:tcPr>
            <w:tcW w:w="1869" w:type="dxa"/>
          </w:tcPr>
          <w:p w:rsidR="0030413C" w:rsidRDefault="00554595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869" w:type="dxa"/>
          </w:tcPr>
          <w:p w:rsidR="0030413C" w:rsidRDefault="00D5673B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869" w:type="dxa"/>
          </w:tcPr>
          <w:p w:rsidR="0030413C" w:rsidRDefault="00D5673B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0413C" w:rsidTr="0030413C">
        <w:tc>
          <w:tcPr>
            <w:tcW w:w="846" w:type="dxa"/>
          </w:tcPr>
          <w:p w:rsidR="0030413C" w:rsidRPr="004928FD" w:rsidRDefault="0030413C" w:rsidP="00AE3AB2">
            <w:r w:rsidRPr="004928FD">
              <w:t>3</w:t>
            </w:r>
          </w:p>
        </w:tc>
        <w:tc>
          <w:tcPr>
            <w:tcW w:w="2892" w:type="dxa"/>
          </w:tcPr>
          <w:p w:rsidR="0030413C" w:rsidRDefault="0030413C" w:rsidP="0030413C">
            <w:r>
              <w:t>Средний уровень</w:t>
            </w:r>
          </w:p>
          <w:p w:rsidR="0030413C" w:rsidRDefault="0030413C" w:rsidP="0030413C">
            <w:pPr>
              <w:rPr>
                <w:b/>
              </w:rPr>
            </w:pPr>
            <w:r>
              <w:t>загрязнения</w:t>
            </w:r>
          </w:p>
        </w:tc>
        <w:tc>
          <w:tcPr>
            <w:tcW w:w="1869" w:type="dxa"/>
          </w:tcPr>
          <w:p w:rsidR="0030413C" w:rsidRDefault="00D5673B" w:rsidP="00AE3A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69" w:type="dxa"/>
          </w:tcPr>
          <w:p w:rsidR="0030413C" w:rsidRDefault="00372758" w:rsidP="00AE3A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69" w:type="dxa"/>
          </w:tcPr>
          <w:p w:rsidR="0030413C" w:rsidRDefault="00372758" w:rsidP="00AE3AB2">
            <w:pPr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0413C" w:rsidTr="0030413C">
        <w:tc>
          <w:tcPr>
            <w:tcW w:w="846" w:type="dxa"/>
          </w:tcPr>
          <w:p w:rsidR="0030413C" w:rsidRPr="004928FD" w:rsidRDefault="0030413C" w:rsidP="00AE3AB2">
            <w:r w:rsidRPr="004928FD">
              <w:t>4</w:t>
            </w:r>
          </w:p>
        </w:tc>
        <w:tc>
          <w:tcPr>
            <w:tcW w:w="2892" w:type="dxa"/>
          </w:tcPr>
          <w:p w:rsidR="0030413C" w:rsidRDefault="0030413C" w:rsidP="0030413C">
            <w:r>
              <w:t>Высокий уровень</w:t>
            </w:r>
          </w:p>
          <w:p w:rsidR="0030413C" w:rsidRDefault="0030413C" w:rsidP="0030413C">
            <w:pPr>
              <w:rPr>
                <w:b/>
              </w:rPr>
            </w:pPr>
            <w:r>
              <w:t>загрязнения</w:t>
            </w:r>
          </w:p>
        </w:tc>
        <w:tc>
          <w:tcPr>
            <w:tcW w:w="1869" w:type="dxa"/>
          </w:tcPr>
          <w:p w:rsidR="0030413C" w:rsidRDefault="00D5673B" w:rsidP="00AE3A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69" w:type="dxa"/>
          </w:tcPr>
          <w:p w:rsidR="0030413C" w:rsidRDefault="00D5673B" w:rsidP="00AE3A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69" w:type="dxa"/>
          </w:tcPr>
          <w:p w:rsidR="0030413C" w:rsidRDefault="00D5673B" w:rsidP="00AE3AB2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AE3AB2" w:rsidRDefault="0088573E" w:rsidP="00AE3AB2">
      <w:r>
        <w:lastRenderedPageBreak/>
        <w:t>И</w:t>
      </w:r>
      <w:r w:rsidR="003E5863">
        <w:t>зучение лишайниковой флоры</w:t>
      </w:r>
      <w:r w:rsidR="009F2887">
        <w:t xml:space="preserve"> вблизи автодорог и производственных промышленных объектов показывает, что состояние окружающей среды оказывает существенное влияние на развитие лишайников. По их видовому</w:t>
      </w:r>
    </w:p>
    <w:p w:rsidR="00A76037" w:rsidRDefault="00737B32">
      <w:r w:rsidRPr="00737B32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AD46EA" wp14:editId="0E863868">
            <wp:simplePos x="0" y="0"/>
            <wp:positionH relativeFrom="margin">
              <wp:posOffset>910849</wp:posOffset>
            </wp:positionH>
            <wp:positionV relativeFrom="paragraph">
              <wp:posOffset>204846</wp:posOffset>
            </wp:positionV>
            <wp:extent cx="4049497" cy="5400454"/>
            <wp:effectExtent l="0" t="8572" r="0" b="0"/>
            <wp:wrapNone/>
            <wp:docPr id="1" name="Рисунок 1" descr="E:\2019-2020 учебный год\9. ЗЕЛЕНЫЕ ШКОЛЫ\Хомич\Photo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 учебный год\9. ЗЕЛЕНЫЕ ШКОЛЫ\Хомич\Photo0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9497" cy="54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2887">
        <w:t>составу</w:t>
      </w:r>
      <w:proofErr w:type="gramEnd"/>
      <w:r w:rsidR="009F2887">
        <w:t xml:space="preserve"> и встречаемости</w:t>
      </w:r>
      <w:r w:rsidR="001F4497">
        <w:t xml:space="preserve"> можно судить о степени загрязнения воздуха.</w:t>
      </w:r>
      <w:r w:rsidR="009F2887">
        <w:t xml:space="preserve"> </w:t>
      </w:r>
    </w:p>
    <w:p w:rsidR="003747E4" w:rsidRDefault="00136B9F">
      <w:r>
        <w:t>Такие биоиндикаторы, как сосна обыкновенная и лишайники, не дают количественной оценки загрязнённости воздуха, но могут служить сигналом о наличии неблагоприятных условий.</w:t>
      </w:r>
      <w:r w:rsidR="00737B32">
        <w:t xml:space="preserve"> </w:t>
      </w: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  <w:r w:rsidRPr="00737B32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2EA680" wp14:editId="6EB66998">
            <wp:simplePos x="0" y="0"/>
            <wp:positionH relativeFrom="margin">
              <wp:posOffset>936019</wp:posOffset>
            </wp:positionH>
            <wp:positionV relativeFrom="paragraph">
              <wp:posOffset>34318</wp:posOffset>
            </wp:positionV>
            <wp:extent cx="4032659" cy="5377999"/>
            <wp:effectExtent l="0" t="6033" r="318" b="317"/>
            <wp:wrapNone/>
            <wp:docPr id="2" name="Рисунок 2" descr="E:\2019-2020 учебный год\9. ЗЕЛЕНЫЕ ШКОЛЫ\Хомич\Photo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 учебный год\9. ЗЕЛЕНЫЕ ШКОЛЫ\Хомич\Photo0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2659" cy="53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1159DA" w:rsidP="00737B32">
      <w:pPr>
        <w:jc w:val="right"/>
        <w:rPr>
          <w:rFonts w:cs="Times New Roman"/>
          <w:b/>
          <w:szCs w:val="28"/>
        </w:rPr>
      </w:pPr>
      <w:r w:rsidRPr="00737B32">
        <w:rPr>
          <w:rFonts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0854749" wp14:editId="140C6C73">
            <wp:simplePos x="0" y="0"/>
            <wp:positionH relativeFrom="margin">
              <wp:align>left</wp:align>
            </wp:positionH>
            <wp:positionV relativeFrom="paragraph">
              <wp:posOffset>-931293</wp:posOffset>
            </wp:positionV>
            <wp:extent cx="3342237" cy="5655527"/>
            <wp:effectExtent l="5398" t="0" r="0" b="0"/>
            <wp:wrapNone/>
            <wp:docPr id="3" name="Рисунок 3" descr="E:\2019-2020 учебный год\9. ЗЕЛЕНЫЕ ШКОЛЫ\Хомич\Photo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2020 учебный год\9. ЗЕЛЕНЫЕ ШКОЛЫ\Хомич\Photo0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2" b="21877"/>
                    <a:stretch/>
                  </pic:blipFill>
                  <pic:spPr bwMode="auto">
                    <a:xfrm rot="16200000">
                      <a:off x="0" y="0"/>
                      <a:ext cx="3342237" cy="56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87752B" w:rsidP="00737B32">
      <w:pPr>
        <w:jc w:val="right"/>
        <w:rPr>
          <w:rFonts w:cs="Times New Roman"/>
          <w:b/>
          <w:szCs w:val="28"/>
        </w:rPr>
      </w:pPr>
      <w:r w:rsidRPr="0087752B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958A11" wp14:editId="01DE70A4">
            <wp:simplePos x="0" y="0"/>
            <wp:positionH relativeFrom="column">
              <wp:posOffset>-228687</wp:posOffset>
            </wp:positionH>
            <wp:positionV relativeFrom="paragraph">
              <wp:posOffset>125226</wp:posOffset>
            </wp:positionV>
            <wp:extent cx="5940425" cy="4453834"/>
            <wp:effectExtent l="0" t="0" r="3175" b="4445"/>
            <wp:wrapNone/>
            <wp:docPr id="4" name="Рисунок 4" descr="C:\Users\User\Desktop\Новая папка\Photo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Photo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  <w:r w:rsidRPr="0087752B">
        <w:rPr>
          <w:rFonts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56A0A2" wp14:editId="7F5D603B">
            <wp:simplePos x="0" y="0"/>
            <wp:positionH relativeFrom="margin">
              <wp:posOffset>2989471</wp:posOffset>
            </wp:positionH>
            <wp:positionV relativeFrom="paragraph">
              <wp:posOffset>-231140</wp:posOffset>
            </wp:positionV>
            <wp:extent cx="2900824" cy="3869055"/>
            <wp:effectExtent l="0" t="0" r="0" b="0"/>
            <wp:wrapNone/>
            <wp:docPr id="6" name="Рисунок 6" descr="C:\Users\User\Desktop\Новая папка\Photo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Photo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24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52B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C02A8A" wp14:editId="042CD118">
            <wp:simplePos x="0" y="0"/>
            <wp:positionH relativeFrom="margin">
              <wp:posOffset>-315311</wp:posOffset>
            </wp:positionH>
            <wp:positionV relativeFrom="paragraph">
              <wp:posOffset>-231403</wp:posOffset>
            </wp:positionV>
            <wp:extent cx="2900855" cy="3869096"/>
            <wp:effectExtent l="0" t="0" r="0" b="0"/>
            <wp:wrapNone/>
            <wp:docPr id="5" name="Рисунок 5" descr="C:\Users\User\Desktop\Новая папка\Photo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Photo0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5" cy="38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87752B" w:rsidRDefault="0087752B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87752B">
      <w:pPr>
        <w:rPr>
          <w:rFonts w:cs="Times New Roman"/>
          <w:b/>
          <w:szCs w:val="28"/>
        </w:rPr>
      </w:pPr>
      <w:bookmarkStart w:id="0" w:name="_GoBack"/>
      <w:bookmarkEnd w:id="0"/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  <w:rPr>
          <w:rFonts w:cs="Times New Roman"/>
          <w:b/>
          <w:szCs w:val="28"/>
        </w:rPr>
      </w:pPr>
    </w:p>
    <w:p w:rsidR="00737B32" w:rsidRDefault="00737B32" w:rsidP="00737B32">
      <w:pPr>
        <w:jc w:val="right"/>
      </w:pPr>
      <w:r w:rsidRPr="00003A3C">
        <w:rPr>
          <w:rFonts w:cs="Times New Roman"/>
          <w:b/>
          <w:szCs w:val="28"/>
        </w:rPr>
        <w:t>Выполнили:</w:t>
      </w:r>
    </w:p>
    <w:p w:rsidR="00737B32" w:rsidRDefault="00737B32" w:rsidP="00737B32">
      <w:pPr>
        <w:jc w:val="right"/>
      </w:pPr>
      <w:proofErr w:type="spellStart"/>
      <w:r>
        <w:t>Семенюк</w:t>
      </w:r>
      <w:proofErr w:type="spellEnd"/>
      <w:r>
        <w:t xml:space="preserve"> Александра, Перегуд Валерия, Казанова Ульяна, </w:t>
      </w:r>
      <w:proofErr w:type="spellStart"/>
      <w:r>
        <w:t>Салий</w:t>
      </w:r>
      <w:proofErr w:type="spellEnd"/>
      <w:r>
        <w:t xml:space="preserve"> Таисия, </w:t>
      </w:r>
      <w:proofErr w:type="spellStart"/>
      <w:r>
        <w:t>Замулко</w:t>
      </w:r>
      <w:proofErr w:type="spellEnd"/>
      <w:r>
        <w:t xml:space="preserve"> Кристина, </w:t>
      </w:r>
      <w:proofErr w:type="spellStart"/>
      <w:r>
        <w:t>Цыпринюк</w:t>
      </w:r>
      <w:proofErr w:type="spellEnd"/>
      <w:r>
        <w:t xml:space="preserve"> Софья, </w:t>
      </w:r>
      <w:proofErr w:type="spellStart"/>
      <w:r>
        <w:t>Сацук</w:t>
      </w:r>
      <w:proofErr w:type="spellEnd"/>
      <w:r>
        <w:t xml:space="preserve"> Анна, </w:t>
      </w:r>
      <w:proofErr w:type="spellStart"/>
      <w:r>
        <w:t>Божик</w:t>
      </w:r>
      <w:proofErr w:type="spellEnd"/>
      <w:r>
        <w:t xml:space="preserve"> Тимофей, </w:t>
      </w:r>
      <w:proofErr w:type="spellStart"/>
      <w:r>
        <w:t>Ячник</w:t>
      </w:r>
      <w:proofErr w:type="spellEnd"/>
      <w:r>
        <w:t xml:space="preserve"> Дарья, </w:t>
      </w:r>
      <w:proofErr w:type="spellStart"/>
      <w:r>
        <w:t>Ячник</w:t>
      </w:r>
      <w:proofErr w:type="spellEnd"/>
      <w:r>
        <w:t xml:space="preserve"> Мария, Климова Екатерина, </w:t>
      </w:r>
      <w:proofErr w:type="spellStart"/>
      <w:r>
        <w:t>Ильючик</w:t>
      </w:r>
      <w:proofErr w:type="spellEnd"/>
      <w:r>
        <w:t xml:space="preserve"> Ксения, </w:t>
      </w:r>
      <w:proofErr w:type="spellStart"/>
      <w:r>
        <w:t>Оксенюк</w:t>
      </w:r>
      <w:proofErr w:type="spellEnd"/>
      <w:r>
        <w:t xml:space="preserve"> Дарья, </w:t>
      </w:r>
      <w:proofErr w:type="spellStart"/>
      <w:r>
        <w:t>Оксенюк</w:t>
      </w:r>
      <w:proofErr w:type="spellEnd"/>
      <w:r>
        <w:t xml:space="preserve"> Софья, </w:t>
      </w:r>
      <w:proofErr w:type="spellStart"/>
      <w:r>
        <w:t>Дацык</w:t>
      </w:r>
      <w:proofErr w:type="spellEnd"/>
      <w:r>
        <w:t xml:space="preserve"> Евгения </w:t>
      </w:r>
    </w:p>
    <w:p w:rsidR="00737B32" w:rsidRPr="00601284" w:rsidRDefault="00737B32" w:rsidP="00601284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(</w:t>
      </w:r>
      <w:proofErr w:type="gramStart"/>
      <w:r>
        <w:rPr>
          <w:rFonts w:cs="Times New Roman"/>
          <w:szCs w:val="28"/>
        </w:rPr>
        <w:t>учащиеся</w:t>
      </w:r>
      <w:proofErr w:type="gramEnd"/>
      <w:r>
        <w:rPr>
          <w:rFonts w:cs="Times New Roman"/>
          <w:szCs w:val="28"/>
        </w:rPr>
        <w:t xml:space="preserve"> объединения по интересам «Азбука природы»)</w:t>
      </w:r>
      <w:r>
        <w:t>.</w:t>
      </w:r>
    </w:p>
    <w:sectPr w:rsidR="00737B32" w:rsidRPr="00601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A18"/>
    <w:multiLevelType w:val="multilevel"/>
    <w:tmpl w:val="13EA5A9C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540"/>
    <w:rsid w:val="00055FF6"/>
    <w:rsid w:val="000C6DE8"/>
    <w:rsid w:val="000D7540"/>
    <w:rsid w:val="0011044D"/>
    <w:rsid w:val="001159DA"/>
    <w:rsid w:val="00136B9F"/>
    <w:rsid w:val="0017217A"/>
    <w:rsid w:val="00197A42"/>
    <w:rsid w:val="001A0106"/>
    <w:rsid w:val="001B5A96"/>
    <w:rsid w:val="001C339F"/>
    <w:rsid w:val="001F4497"/>
    <w:rsid w:val="00250025"/>
    <w:rsid w:val="002852FF"/>
    <w:rsid w:val="002C05DF"/>
    <w:rsid w:val="002D2F98"/>
    <w:rsid w:val="002E1941"/>
    <w:rsid w:val="0030413C"/>
    <w:rsid w:val="00314A3A"/>
    <w:rsid w:val="0036468E"/>
    <w:rsid w:val="00372758"/>
    <w:rsid w:val="003747E4"/>
    <w:rsid w:val="00387753"/>
    <w:rsid w:val="003E5863"/>
    <w:rsid w:val="003F450B"/>
    <w:rsid w:val="004069FA"/>
    <w:rsid w:val="004344C8"/>
    <w:rsid w:val="0047045E"/>
    <w:rsid w:val="00475C0D"/>
    <w:rsid w:val="004809AD"/>
    <w:rsid w:val="004928FD"/>
    <w:rsid w:val="00495573"/>
    <w:rsid w:val="00512640"/>
    <w:rsid w:val="00513D4B"/>
    <w:rsid w:val="0051734C"/>
    <w:rsid w:val="00554595"/>
    <w:rsid w:val="005641AE"/>
    <w:rsid w:val="00565E2B"/>
    <w:rsid w:val="005A19B1"/>
    <w:rsid w:val="005B14DD"/>
    <w:rsid w:val="005B3570"/>
    <w:rsid w:val="005D5357"/>
    <w:rsid w:val="005E6980"/>
    <w:rsid w:val="005F0465"/>
    <w:rsid w:val="00601284"/>
    <w:rsid w:val="00616E1B"/>
    <w:rsid w:val="006249EF"/>
    <w:rsid w:val="00672B68"/>
    <w:rsid w:val="00723225"/>
    <w:rsid w:val="00737B32"/>
    <w:rsid w:val="007464EB"/>
    <w:rsid w:val="00756F13"/>
    <w:rsid w:val="0078151C"/>
    <w:rsid w:val="00796F98"/>
    <w:rsid w:val="007E38DF"/>
    <w:rsid w:val="0087007B"/>
    <w:rsid w:val="00872F1D"/>
    <w:rsid w:val="0087752B"/>
    <w:rsid w:val="0088573E"/>
    <w:rsid w:val="008E0305"/>
    <w:rsid w:val="00914435"/>
    <w:rsid w:val="00947366"/>
    <w:rsid w:val="009A425F"/>
    <w:rsid w:val="009B04B0"/>
    <w:rsid w:val="009E0DB0"/>
    <w:rsid w:val="009F2887"/>
    <w:rsid w:val="00A2511F"/>
    <w:rsid w:val="00A26C91"/>
    <w:rsid w:val="00A61879"/>
    <w:rsid w:val="00A76037"/>
    <w:rsid w:val="00A93DD1"/>
    <w:rsid w:val="00A9793A"/>
    <w:rsid w:val="00AE3AB2"/>
    <w:rsid w:val="00B45034"/>
    <w:rsid w:val="00B533D0"/>
    <w:rsid w:val="00B60A54"/>
    <w:rsid w:val="00B60A62"/>
    <w:rsid w:val="00B7462D"/>
    <w:rsid w:val="00B96C74"/>
    <w:rsid w:val="00B97E7E"/>
    <w:rsid w:val="00BB0F10"/>
    <w:rsid w:val="00BD6E17"/>
    <w:rsid w:val="00BE2B60"/>
    <w:rsid w:val="00BF1525"/>
    <w:rsid w:val="00BF60EA"/>
    <w:rsid w:val="00C04F51"/>
    <w:rsid w:val="00C07B2D"/>
    <w:rsid w:val="00C43106"/>
    <w:rsid w:val="00C90C3F"/>
    <w:rsid w:val="00D10A28"/>
    <w:rsid w:val="00D2470F"/>
    <w:rsid w:val="00D40F76"/>
    <w:rsid w:val="00D5673B"/>
    <w:rsid w:val="00D6716C"/>
    <w:rsid w:val="00DB27D3"/>
    <w:rsid w:val="00E156EE"/>
    <w:rsid w:val="00E4274D"/>
    <w:rsid w:val="00E821A3"/>
    <w:rsid w:val="00E84239"/>
    <w:rsid w:val="00E9116C"/>
    <w:rsid w:val="00EE0811"/>
    <w:rsid w:val="00EE7841"/>
    <w:rsid w:val="00EF047C"/>
    <w:rsid w:val="00F24B59"/>
    <w:rsid w:val="00F47057"/>
    <w:rsid w:val="00FB1C1A"/>
    <w:rsid w:val="00FD281D"/>
    <w:rsid w:val="00FE47C5"/>
    <w:rsid w:val="00FE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9C63E-A8C7-4703-997E-4FA143E3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">
    <w:name w:val="гЛАВНАЯ НУМЕРАЦИЯ"/>
    <w:basedOn w:val="a5"/>
    <w:qFormat/>
    <w:rsid w:val="009B04B0"/>
    <w:pPr>
      <w:numPr>
        <w:numId w:val="2"/>
      </w:numPr>
      <w:spacing w:before="240"/>
      <w:jc w:val="center"/>
    </w:pPr>
    <w:rPr>
      <w:b/>
    </w:rPr>
  </w:style>
  <w:style w:type="paragraph" w:styleId="a5">
    <w:name w:val="List Paragraph"/>
    <w:basedOn w:val="a1"/>
    <w:uiPriority w:val="34"/>
    <w:qFormat/>
    <w:rsid w:val="009B04B0"/>
    <w:pPr>
      <w:ind w:left="720"/>
      <w:contextualSpacing/>
    </w:pPr>
  </w:style>
  <w:style w:type="paragraph" w:customStyle="1" w:styleId="a0">
    <w:name w:val="Вложенная нумерация"/>
    <w:basedOn w:val="a5"/>
    <w:qFormat/>
    <w:rsid w:val="009B04B0"/>
    <w:pPr>
      <w:numPr>
        <w:ilvl w:val="1"/>
        <w:numId w:val="2"/>
      </w:numPr>
    </w:pPr>
  </w:style>
  <w:style w:type="table" w:styleId="a6">
    <w:name w:val="Table Grid"/>
    <w:basedOn w:val="a3"/>
    <w:uiPriority w:val="39"/>
    <w:rsid w:val="00AE3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6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dcterms:created xsi:type="dcterms:W3CDTF">2019-10-08T09:20:00Z</dcterms:created>
  <dcterms:modified xsi:type="dcterms:W3CDTF">2020-01-21T06:11:00Z</dcterms:modified>
</cp:coreProperties>
</file>